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2B" w:rsidRPr="001A7AD5" w:rsidRDefault="004F0A7D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  <w:bookmarkStart w:id="0" w:name="_GoBack"/>
      <w:bookmarkEnd w:id="0"/>
      <w:r w:rsidRPr="001A7AD5">
        <w:rPr>
          <w:rFonts w:ascii="Times New Roman" w:hAnsi="Times New Roman" w:cs="Times New Roman"/>
          <w:b/>
          <w:bCs/>
          <w:color w:val="A6A6A6" w:themeColor="background1" w:themeShade="A6"/>
          <w:spacing w:val="-7"/>
          <w:sz w:val="28"/>
          <w:szCs w:val="28"/>
        </w:rPr>
        <w:t xml:space="preserve">  </w:t>
      </w:r>
      <w:r w:rsidR="00A3022B" w:rsidRPr="001A7AD5"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  <w:t>Славянский район</w:t>
      </w: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  <w:r w:rsidRPr="001A7AD5"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  <w:t>Государственное казенное общеобразовательное</w:t>
      </w: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  <w:r w:rsidRPr="001A7AD5"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  <w:t>учреждение Краснодарского края</w:t>
      </w: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  <w:r w:rsidRPr="001A7AD5"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  <w:t xml:space="preserve"> специальная (коррекционная) школа № 15          </w:t>
      </w: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  <w:r w:rsidRPr="001A7AD5"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  <w:t>г. Славянска-на-Кубани</w:t>
      </w: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</w:p>
    <w:p w:rsidR="00A3022B" w:rsidRPr="001A7AD5" w:rsidRDefault="001A7AD5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2"/>
          <w:szCs w:val="22"/>
        </w:rPr>
      </w:pPr>
      <w:r w:rsidRPr="001A7AD5">
        <w:rPr>
          <w:rFonts w:ascii="Times New Roman" w:hAnsi="Times New Roman" w:cs="Times New Roman"/>
          <w:bCs/>
          <w:noProof/>
          <w:color w:val="A6A6A6" w:themeColor="background1" w:themeShade="A6"/>
          <w:spacing w:val="-7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-274955</wp:posOffset>
            </wp:positionV>
            <wp:extent cx="3406140" cy="1847850"/>
            <wp:effectExtent l="19050" t="0" r="3810" b="0"/>
            <wp:wrapNone/>
            <wp:docPr id="2" name="Рисунок 1" descr="E:\аттестация 20-21 Брусилова\СКАНЕР брусилова\печать титульный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20-21 Брусилова\СКАНЕР брусилова\печать титульный 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592" t="18100" r="7912" b="64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</w:p>
    <w:p w:rsidR="00A3022B" w:rsidRPr="001A7AD5" w:rsidRDefault="00A3022B" w:rsidP="00A3022B">
      <w:pPr>
        <w:shd w:val="clear" w:color="auto" w:fill="FFFFFF"/>
        <w:ind w:left="11"/>
        <w:jc w:val="center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</w:p>
    <w:p w:rsidR="001A7AD5" w:rsidRPr="001A7AD5" w:rsidRDefault="00335A89" w:rsidP="00335A89">
      <w:pPr>
        <w:shd w:val="clear" w:color="auto" w:fill="FFFFFF"/>
        <w:rPr>
          <w:rFonts w:ascii="Times New Roman" w:hAnsi="Times New Roman" w:cs="Times New Roman"/>
          <w:b/>
          <w:bCs/>
          <w:color w:val="A6A6A6" w:themeColor="background1" w:themeShade="A6"/>
          <w:spacing w:val="-7"/>
          <w:sz w:val="28"/>
          <w:szCs w:val="28"/>
        </w:rPr>
      </w:pPr>
      <w:r w:rsidRPr="001A7AD5">
        <w:rPr>
          <w:rFonts w:ascii="Times New Roman" w:hAnsi="Times New Roman" w:cs="Times New Roman"/>
          <w:b/>
          <w:bCs/>
          <w:color w:val="A6A6A6" w:themeColor="background1" w:themeShade="A6"/>
          <w:spacing w:val="-7"/>
          <w:sz w:val="28"/>
          <w:szCs w:val="28"/>
        </w:rPr>
        <w:t xml:space="preserve">                     </w:t>
      </w:r>
    </w:p>
    <w:p w:rsidR="001A7AD5" w:rsidRPr="001A7AD5" w:rsidRDefault="001A7AD5" w:rsidP="00335A89">
      <w:pPr>
        <w:shd w:val="clear" w:color="auto" w:fill="FFFFFF"/>
        <w:rPr>
          <w:rFonts w:ascii="Times New Roman" w:hAnsi="Times New Roman" w:cs="Times New Roman"/>
          <w:b/>
          <w:bCs/>
          <w:color w:val="A6A6A6" w:themeColor="background1" w:themeShade="A6"/>
          <w:spacing w:val="-7"/>
          <w:sz w:val="28"/>
          <w:szCs w:val="28"/>
        </w:rPr>
      </w:pPr>
    </w:p>
    <w:p w:rsidR="001A7AD5" w:rsidRPr="001A7AD5" w:rsidRDefault="001A7AD5" w:rsidP="00335A89">
      <w:pPr>
        <w:shd w:val="clear" w:color="auto" w:fill="FFFFFF"/>
        <w:rPr>
          <w:rFonts w:ascii="Times New Roman" w:hAnsi="Times New Roman" w:cs="Times New Roman"/>
          <w:b/>
          <w:bCs/>
          <w:color w:val="A6A6A6" w:themeColor="background1" w:themeShade="A6"/>
          <w:spacing w:val="-7"/>
          <w:sz w:val="28"/>
          <w:szCs w:val="28"/>
        </w:rPr>
      </w:pPr>
    </w:p>
    <w:p w:rsidR="00A3022B" w:rsidRPr="001A7AD5" w:rsidRDefault="00A3022B" w:rsidP="001A7AD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6A6A6" w:themeColor="background1" w:themeShade="A6"/>
          <w:spacing w:val="-7"/>
          <w:sz w:val="44"/>
          <w:szCs w:val="44"/>
        </w:rPr>
      </w:pPr>
      <w:r w:rsidRPr="001A7AD5">
        <w:rPr>
          <w:rFonts w:ascii="Times New Roman" w:hAnsi="Times New Roman" w:cs="Times New Roman"/>
          <w:b/>
          <w:bCs/>
          <w:color w:val="A6A6A6" w:themeColor="background1" w:themeShade="A6"/>
          <w:spacing w:val="-7"/>
          <w:sz w:val="44"/>
          <w:szCs w:val="44"/>
        </w:rPr>
        <w:t>РАБОЧАЯ ПРОГРАММА</w:t>
      </w:r>
    </w:p>
    <w:p w:rsidR="00A3022B" w:rsidRPr="001A7AD5" w:rsidRDefault="00A3022B" w:rsidP="00A3022B">
      <w:pPr>
        <w:shd w:val="clear" w:color="auto" w:fill="FFFFFF"/>
        <w:rPr>
          <w:rFonts w:ascii="Times New Roman" w:hAnsi="Times New Roman" w:cs="Times New Roman"/>
          <w:bCs/>
          <w:color w:val="A6A6A6" w:themeColor="background1" w:themeShade="A6"/>
          <w:spacing w:val="-7"/>
          <w:sz w:val="32"/>
          <w:szCs w:val="32"/>
        </w:rPr>
      </w:pPr>
    </w:p>
    <w:p w:rsidR="00A3022B" w:rsidRPr="001A7AD5" w:rsidRDefault="00A3022B" w:rsidP="00A3022B">
      <w:pPr>
        <w:shd w:val="clear" w:color="auto" w:fill="FFFFFF"/>
        <w:ind w:left="14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</w:pPr>
      <w:r w:rsidRPr="001A7AD5"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</w:rPr>
        <w:t>По  учебному предмету</w:t>
      </w:r>
    </w:p>
    <w:p w:rsidR="00A3022B" w:rsidRPr="001A7AD5" w:rsidRDefault="00A3022B" w:rsidP="00A3022B">
      <w:pPr>
        <w:shd w:val="clear" w:color="auto" w:fill="FFFFFF"/>
        <w:ind w:left="14"/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  <w:u w:val="single"/>
        </w:rPr>
      </w:pPr>
      <w:r w:rsidRPr="001A7AD5">
        <w:rPr>
          <w:rFonts w:ascii="Times New Roman" w:hAnsi="Times New Roman" w:cs="Times New Roman"/>
          <w:bCs/>
          <w:color w:val="A6A6A6" w:themeColor="background1" w:themeShade="A6"/>
          <w:spacing w:val="-7"/>
          <w:sz w:val="28"/>
          <w:szCs w:val="28"/>
          <w:u w:val="single"/>
        </w:rPr>
        <w:t xml:space="preserve">«Математика» </w:t>
      </w: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Уровень образования (класс)   - </w:t>
      </w: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  <w:u w:val="single"/>
        </w:rPr>
        <w:t>основное общее, 6 - 9 класс</w:t>
      </w:r>
    </w:p>
    <w:p w:rsidR="00A3022B" w:rsidRPr="001A7AD5" w:rsidRDefault="00A3022B" w:rsidP="00A3022B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Количество часов – 6 класс – 136ч</w:t>
      </w:r>
    </w:p>
    <w:p w:rsidR="00A3022B" w:rsidRPr="001A7AD5" w:rsidRDefault="00A3022B" w:rsidP="00A3022B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7 класс – 136 ч </w:t>
      </w:r>
    </w:p>
    <w:p w:rsidR="00A3022B" w:rsidRPr="001A7AD5" w:rsidRDefault="00A3022B" w:rsidP="00A3022B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8 класс – 136 ч</w:t>
      </w:r>
    </w:p>
    <w:p w:rsidR="00A3022B" w:rsidRPr="001A7AD5" w:rsidRDefault="00A3022B" w:rsidP="00A3022B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  <w:t xml:space="preserve"> 9 класс – 136 ч</w:t>
      </w: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Учитель: </w:t>
      </w:r>
      <w:proofErr w:type="spellStart"/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  <w:u w:val="single"/>
        </w:rPr>
        <w:t>Барагунова</w:t>
      </w:r>
      <w:proofErr w:type="spellEnd"/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  <w:u w:val="single"/>
        </w:rPr>
        <w:t xml:space="preserve"> Светлана Алексеевна</w:t>
      </w: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1A7AD5" w:rsidRPr="001A7AD5" w:rsidRDefault="001A7AD5" w:rsidP="00A3022B">
      <w:pPr>
        <w:widowControl/>
        <w:autoSpaceDE/>
        <w:autoSpaceDN/>
        <w:adjustRightInd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335A89" w:rsidRPr="001A7AD5" w:rsidRDefault="00335A89" w:rsidP="00314963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A3022B" w:rsidRPr="001A7AD5" w:rsidRDefault="00A3022B" w:rsidP="00314963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Программа разработана на основе </w:t>
      </w:r>
      <w:r w:rsidR="001F46C1"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адаптированной основной общеобразовательной </w:t>
      </w:r>
      <w:r w:rsidR="00314963"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1F46C1"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программы образования </w:t>
      </w:r>
      <w:proofErr w:type="gramStart"/>
      <w:r w:rsidR="001F46C1"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обучающихся</w:t>
      </w:r>
      <w:proofErr w:type="gramEnd"/>
      <w:r w:rsidR="001F46C1" w:rsidRPr="001A7AD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с умственной отсталостью (интеллектуальными нарушениями)</w:t>
      </w:r>
    </w:p>
    <w:p w:rsidR="00335A89" w:rsidRPr="001A7AD5" w:rsidRDefault="00335A89" w:rsidP="004F0A7D">
      <w:pPr>
        <w:shd w:val="clear" w:color="auto" w:fill="FFFFFF"/>
        <w:spacing w:before="230"/>
        <w:ind w:left="14"/>
        <w:rPr>
          <w:rFonts w:ascii="Times New Roman" w:hAnsi="Times New Roman" w:cs="Times New Roman"/>
          <w:b/>
          <w:bCs/>
          <w:color w:val="A6A6A6" w:themeColor="background1" w:themeShade="A6"/>
          <w:spacing w:val="-7"/>
          <w:sz w:val="28"/>
          <w:szCs w:val="28"/>
        </w:rPr>
      </w:pPr>
    </w:p>
    <w:p w:rsidR="00335A89" w:rsidRDefault="006631F5" w:rsidP="004F0A7D">
      <w:pPr>
        <w:shd w:val="clear" w:color="auto" w:fill="FFFFFF"/>
        <w:spacing w:before="230"/>
        <w:ind w:left="14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7"/>
          <w:sz w:val="28"/>
          <w:szCs w:val="28"/>
        </w:rPr>
        <w:pict>
          <v:rect id="_x0000_s1026" style="position:absolute;left:0;text-align:left;margin-left:213.6pt;margin-top:25.7pt;width:27pt;height:28.65pt;z-index:251658240" strokecolor="white [3212]"/>
        </w:pict>
      </w:r>
    </w:p>
    <w:p w:rsidR="00FE71B1" w:rsidRPr="004F0A7D" w:rsidRDefault="004F0A7D" w:rsidP="004F0A7D">
      <w:pPr>
        <w:shd w:val="clear" w:color="auto" w:fill="FFFFFF"/>
        <w:spacing w:before="230"/>
        <w:ind w:left="14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 xml:space="preserve">П.1   </w:t>
      </w:r>
      <w:r w:rsidR="00FE71B1" w:rsidRPr="004F0A7D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, в которой конкретизируются общие цели при получении начального общего образования с учётом специфики учебного предмета</w:t>
      </w:r>
    </w:p>
    <w:p w:rsidR="00EB045E" w:rsidRPr="004F0A7D" w:rsidRDefault="00EB045E" w:rsidP="00FE71B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71B1" w:rsidRDefault="00FE71B1" w:rsidP="00FE71B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1A2C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B52D3B">
        <w:rPr>
          <w:rFonts w:ascii="Times New Roman" w:hAnsi="Times New Roman"/>
          <w:sz w:val="28"/>
          <w:szCs w:val="28"/>
        </w:rPr>
        <w:t xml:space="preserve">математике </w:t>
      </w:r>
      <w:r w:rsidR="004F422F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0222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F422F">
        <w:rPr>
          <w:rFonts w:ascii="Times New Roman" w:hAnsi="Times New Roman"/>
          <w:sz w:val="28"/>
          <w:szCs w:val="28"/>
        </w:rPr>
        <w:t xml:space="preserve"> </w:t>
      </w:r>
      <w:r w:rsidR="008531F2">
        <w:rPr>
          <w:rFonts w:ascii="Times New Roman" w:hAnsi="Times New Roman"/>
          <w:sz w:val="28"/>
          <w:szCs w:val="28"/>
        </w:rPr>
        <w:t xml:space="preserve">с </w:t>
      </w:r>
      <w:r w:rsidR="0002228B">
        <w:rPr>
          <w:rFonts w:ascii="Times New Roman" w:hAnsi="Times New Roman"/>
          <w:sz w:val="28"/>
          <w:szCs w:val="28"/>
        </w:rPr>
        <w:t>умственной отсталостью</w:t>
      </w:r>
      <w:r w:rsidR="001F46C1">
        <w:rPr>
          <w:rFonts w:ascii="Times New Roman" w:hAnsi="Times New Roman"/>
          <w:sz w:val="28"/>
          <w:szCs w:val="28"/>
        </w:rPr>
        <w:t xml:space="preserve"> (интеллектуальными нарушениями) </w:t>
      </w:r>
      <w:r w:rsidRPr="005D1A2C">
        <w:rPr>
          <w:rFonts w:ascii="Times New Roman" w:hAnsi="Times New Roman"/>
          <w:sz w:val="28"/>
          <w:szCs w:val="28"/>
        </w:rPr>
        <w:t xml:space="preserve"> разработана в соответствии с</w:t>
      </w:r>
      <w:r w:rsidR="008531F2">
        <w:rPr>
          <w:rFonts w:ascii="Times New Roman" w:hAnsi="Times New Roman"/>
          <w:sz w:val="28"/>
          <w:szCs w:val="28"/>
        </w:rPr>
        <w:t xml:space="preserve"> </w:t>
      </w:r>
      <w:r w:rsidRPr="005D1A2C">
        <w:rPr>
          <w:rFonts w:ascii="Times New Roman" w:hAnsi="Times New Roman"/>
          <w:sz w:val="28"/>
          <w:szCs w:val="28"/>
        </w:rPr>
        <w:t>нормативно-правовыми и инструктивно-методическими документами:</w:t>
      </w:r>
    </w:p>
    <w:p w:rsidR="00AE2EB3" w:rsidRPr="00AE2EB3" w:rsidRDefault="00AE2EB3" w:rsidP="00AE2EB3">
      <w:pPr>
        <w:widowControl/>
        <w:numPr>
          <w:ilvl w:val="0"/>
          <w:numId w:val="4"/>
        </w:numPr>
        <w:autoSpaceDE/>
        <w:autoSpaceDN/>
        <w:adjustRightInd/>
        <w:spacing w:line="451" w:lineRule="exact"/>
        <w:ind w:right="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E2EB3">
        <w:rPr>
          <w:rFonts w:ascii="Times New Roman" w:hAnsi="Times New Roman" w:cs="Times New Roman"/>
          <w:spacing w:val="-2"/>
          <w:sz w:val="28"/>
          <w:szCs w:val="28"/>
        </w:rPr>
        <w:t xml:space="preserve">Конвенция ООН о правах ребенка, </w:t>
      </w:r>
      <w:r w:rsidRPr="00AE2EB3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</w:t>
      </w:r>
      <w:r w:rsidRPr="00AE2EB3">
        <w:rPr>
          <w:rFonts w:ascii="Times New Roman" w:hAnsi="Times New Roman" w:cs="Times New Roman"/>
          <w:spacing w:val="-2"/>
          <w:sz w:val="28"/>
          <w:szCs w:val="28"/>
        </w:rPr>
        <w:t>принятая 20.11.1989г.</w:t>
      </w:r>
    </w:p>
    <w:p w:rsidR="00AE2EB3" w:rsidRPr="00AE2EB3" w:rsidRDefault="00AE2EB3" w:rsidP="00AE2EB3">
      <w:pPr>
        <w:widowControl/>
        <w:numPr>
          <w:ilvl w:val="0"/>
          <w:numId w:val="4"/>
        </w:numPr>
        <w:autoSpaceDE/>
        <w:autoSpaceDN/>
        <w:adjustRightInd/>
        <w:spacing w:line="451" w:lineRule="exact"/>
        <w:ind w:left="426" w:right="20" w:hanging="6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E2EB3">
        <w:rPr>
          <w:rFonts w:ascii="Times New Roman" w:hAnsi="Times New Roman" w:cs="Times New Roman"/>
          <w:spacing w:val="-2"/>
          <w:sz w:val="28"/>
          <w:szCs w:val="28"/>
        </w:rPr>
        <w:t>Конвенция  ООН о правах инвалидов, региональных, национальных и этнокультурных потребностей народов Российской Федерации (2006г)</w:t>
      </w:r>
    </w:p>
    <w:p w:rsidR="00AE2EB3" w:rsidRPr="00AE2EB3" w:rsidRDefault="00AE2EB3" w:rsidP="00AE2EB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EB3">
        <w:rPr>
          <w:rFonts w:ascii="Times New Roman" w:hAnsi="Times New Roman" w:cs="Times New Roman"/>
          <w:sz w:val="28"/>
          <w:szCs w:val="28"/>
          <w:lang w:eastAsia="en-US"/>
        </w:rPr>
        <w:t>ФЗ от 29.12.2012г. №273-ФЗ «Об образовании в Российской Федерации» (с изменениями и дополнениями).</w:t>
      </w:r>
    </w:p>
    <w:p w:rsidR="00AE2EB3" w:rsidRPr="00AE2EB3" w:rsidRDefault="00AE2EB3" w:rsidP="00AE2EB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EB3">
        <w:rPr>
          <w:rFonts w:ascii="Times New Roman" w:hAnsi="Times New Roman" w:cs="Times New Roman"/>
          <w:sz w:val="28"/>
          <w:szCs w:val="28"/>
          <w:lang w:eastAsia="en-US"/>
        </w:rPr>
        <w:t>ФЗ «О социальной защите инвалидов в Российской Федерации» от 24 ноября 1995 года №181-ФЗ (с изменениями от22.12.2008г.)</w:t>
      </w:r>
    </w:p>
    <w:p w:rsidR="00AE2EB3" w:rsidRPr="00AE2EB3" w:rsidRDefault="00AE2EB3" w:rsidP="00AE2EB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EB3">
        <w:rPr>
          <w:rFonts w:ascii="Times New Roman" w:hAnsi="Times New Roman" w:cs="Times New Roman"/>
          <w:sz w:val="28"/>
          <w:szCs w:val="28"/>
          <w:lang w:eastAsia="en-US"/>
        </w:rPr>
        <w:t>Федеральный государственный образовательный стандарт для обучающихся с умственной отсталостью (интеллектуальными нарушениями), приказ Министерства образования и науки РФ от 19.12.2014г. №1599.</w:t>
      </w:r>
    </w:p>
    <w:p w:rsidR="00AE2EB3" w:rsidRPr="00AE2EB3" w:rsidRDefault="00AE2EB3" w:rsidP="00AE2EB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EB3">
        <w:rPr>
          <w:rFonts w:ascii="Times New Roman" w:hAnsi="Times New Roman" w:cs="Times New Roman"/>
          <w:sz w:val="28"/>
          <w:szCs w:val="28"/>
          <w:lang w:eastAsia="en-US"/>
        </w:rPr>
        <w:t>Постановление Главного государственного санитарного врача РФ от 24.12.2015 №81 «О внесении изменений №3 в Сан-ПиН 2.4.2.2821-10 «Санитарно-эпидемиологические требования к условиям и организации обучения, содержания в общеобразовательных организациях» Сан-ПиН 2.4.2.3286-15.</w:t>
      </w:r>
    </w:p>
    <w:p w:rsidR="00AE2EB3" w:rsidRPr="00AE2EB3" w:rsidRDefault="00AE2EB3" w:rsidP="00AE2EB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E2EB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 постановлением Главного государственного санитарного врача РФ от 10 июля </w:t>
      </w:r>
      <w:smartTag w:uri="urn:schemas-microsoft-com:office:smarttags" w:element="metricconverter">
        <w:smartTagPr>
          <w:attr w:name="ProductID" w:val="2015 г"/>
        </w:smartTagPr>
        <w:r w:rsidRPr="00AE2EB3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2015 г</w:t>
        </w:r>
      </w:smartTag>
      <w:r w:rsidRPr="00AE2EB3">
        <w:rPr>
          <w:rFonts w:ascii="Times New Roman" w:hAnsi="Times New Roman" w:cs="Times New Roman"/>
          <w:bCs/>
          <w:sz w:val="28"/>
          <w:szCs w:val="28"/>
          <w:lang w:eastAsia="en-US"/>
        </w:rPr>
        <w:t>. № 26.</w:t>
      </w:r>
      <w:proofErr w:type="gramEnd"/>
    </w:p>
    <w:p w:rsidR="00AE2EB3" w:rsidRPr="00AE2EB3" w:rsidRDefault="00AE2EB3" w:rsidP="00AE2EB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EB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AE2EB3">
        <w:rPr>
          <w:rFonts w:ascii="Times New Roman" w:hAnsi="Times New Roman" w:cs="Times New Roman"/>
          <w:spacing w:val="-2"/>
          <w:sz w:val="28"/>
          <w:szCs w:val="28"/>
          <w:lang w:eastAsia="en-US"/>
        </w:rPr>
        <w:t>–</w:t>
      </w:r>
      <w:r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образования» от 30 августа </w:t>
      </w:r>
      <w:smartTag w:uri="urn:schemas-microsoft-com:office:smarttags" w:element="metricconverter">
        <w:smartTagPr>
          <w:attr w:name="ProductID" w:val="2013 г"/>
        </w:smartTagPr>
        <w:r w:rsidRPr="00AE2EB3">
          <w:rPr>
            <w:rFonts w:ascii="Times New Roman" w:hAnsi="Times New Roman" w:cs="Times New Roman"/>
            <w:sz w:val="28"/>
            <w:szCs w:val="28"/>
            <w:lang w:eastAsia="en-US"/>
          </w:rPr>
          <w:t>2013 г</w:t>
        </w:r>
      </w:smartTag>
      <w:r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. № 1015 (далее – приказ </w:t>
      </w:r>
      <w:proofErr w:type="spellStart"/>
      <w:r w:rsidRPr="00AE2EB3">
        <w:rPr>
          <w:rFonts w:ascii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 РФ № 1015).</w:t>
      </w:r>
    </w:p>
    <w:p w:rsidR="00AE2EB3" w:rsidRPr="00AE2EB3" w:rsidRDefault="00AE2EB3" w:rsidP="00AE2EB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 Письмо Министерства образования и науки РФ «О создании условий для получения образования детьми с ограниченными возможностями здоровья и детьми-инвалидами» от 18.04.2008 № АФ150/06.</w:t>
      </w:r>
    </w:p>
    <w:p w:rsidR="00AE2EB3" w:rsidRPr="00AE2EB3" w:rsidRDefault="00137F1E" w:rsidP="00137F1E">
      <w:pPr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10. </w:t>
      </w:r>
      <w:proofErr w:type="gramStart"/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Федеральный базисный учебный план</w:t>
      </w:r>
      <w:r w:rsidR="00E168A1">
        <w:rPr>
          <w:rFonts w:ascii="Times New Roman" w:hAnsi="Times New Roman" w:cs="Times New Roman"/>
          <w:sz w:val="28"/>
          <w:szCs w:val="28"/>
          <w:lang w:eastAsia="en-US"/>
        </w:rPr>
        <w:t xml:space="preserve"> (вариант 2)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 (Приказ Министерства образования Российской Федерации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  <w:proofErr w:type="gramEnd"/>
    </w:p>
    <w:p w:rsidR="00AE2EB3" w:rsidRPr="00AE2EB3" w:rsidRDefault="00137F1E" w:rsidP="00137F1E">
      <w:pPr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11.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2020-2021 учебный год.</w:t>
      </w:r>
    </w:p>
    <w:p w:rsidR="00AE2EB3" w:rsidRPr="00AE2EB3" w:rsidRDefault="00137F1E" w:rsidP="00137F1E">
      <w:pPr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12. 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Приказ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развитии.</w:t>
      </w:r>
    </w:p>
    <w:p w:rsidR="00AE2EB3" w:rsidRPr="00AE2EB3" w:rsidRDefault="00137F1E" w:rsidP="00137F1E">
      <w:pPr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13. 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Приказ ДОН от 23.10.2009 года №3302 «Об утверждении примерных учебных планов специальных (коррекционных) образовательных учреждений </w:t>
      </w:r>
      <w:r w:rsidR="00AE2EB3" w:rsidRPr="00AE2EB3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E2EB3" w:rsidRPr="00AE2EB3"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  видов для обучающихся, воспитанников с ограниченными возможностями здоровья и специальных (коррекционных) классов </w:t>
      </w:r>
      <w:r w:rsidR="00AE2EB3" w:rsidRPr="00AE2EB3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E2EB3" w:rsidRPr="00AE2EB3">
        <w:rPr>
          <w:rFonts w:ascii="Times New Roman" w:hAnsi="Times New Roman" w:cs="Times New Roman"/>
          <w:sz w:val="28"/>
          <w:szCs w:val="28"/>
          <w:lang w:val="en-US" w:eastAsia="en-US"/>
        </w:rPr>
        <w:t>VIII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 видов в общеобразовательных учреждениях»</w:t>
      </w:r>
    </w:p>
    <w:p w:rsidR="00AE2EB3" w:rsidRPr="00AE2EB3" w:rsidRDefault="00137F1E" w:rsidP="00137F1E">
      <w:pPr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14. 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Приказ МОН КК от 29.01.143 №399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 организации </w:t>
      </w:r>
      <w:proofErr w:type="gramStart"/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обучения по</w:t>
      </w:r>
      <w:proofErr w:type="gramEnd"/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образовательным программам начального общего, основного общего, среднего общего образования на дому или в медицинских организациях».</w:t>
      </w:r>
    </w:p>
    <w:p w:rsidR="00AE2EB3" w:rsidRPr="00AE2EB3" w:rsidRDefault="00137F1E" w:rsidP="00137F1E">
      <w:pPr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15. 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Письмо МОН Краснодарского края о рекомендациях по составлению  рабочих программ учебных предметов от 17.07.2015 г. №47-10-474/15-14.</w:t>
      </w:r>
    </w:p>
    <w:p w:rsidR="00AE2EB3" w:rsidRPr="00AE2EB3" w:rsidRDefault="00137F1E" w:rsidP="00137F1E">
      <w:pPr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16. </w:t>
      </w:r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Устав ГКОУ школы №15 г</w:t>
      </w:r>
      <w:proofErr w:type="gramStart"/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.С</w:t>
      </w:r>
      <w:proofErr w:type="gramEnd"/>
      <w:r w:rsidR="00AE2EB3" w:rsidRPr="00AE2EB3">
        <w:rPr>
          <w:rFonts w:ascii="Times New Roman" w:hAnsi="Times New Roman" w:cs="Times New Roman"/>
          <w:sz w:val="28"/>
          <w:szCs w:val="28"/>
          <w:lang w:eastAsia="en-US"/>
        </w:rPr>
        <w:t>лавянска-на-Кубани Краснодарского края.</w:t>
      </w:r>
    </w:p>
    <w:p w:rsidR="00AE2EB3" w:rsidRPr="005D1A2C" w:rsidRDefault="00AE2EB3" w:rsidP="00AE2EB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4EB" w:rsidRDefault="00FE71B1" w:rsidP="00E168A1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A2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 w:rsidR="00B52D3B">
        <w:rPr>
          <w:rFonts w:ascii="Times New Roman" w:hAnsi="Times New Roman" w:cs="Times New Roman"/>
          <w:color w:val="000000"/>
          <w:sz w:val="28"/>
          <w:szCs w:val="28"/>
        </w:rPr>
        <w:t>математике</w:t>
      </w:r>
      <w:r w:rsidR="001F46C1">
        <w:rPr>
          <w:rFonts w:ascii="Times New Roman" w:hAnsi="Times New Roman" w:cs="Times New Roman"/>
          <w:color w:val="000000"/>
          <w:sz w:val="28"/>
          <w:szCs w:val="28"/>
        </w:rPr>
        <w:t xml:space="preserve"> для 6-9 классов </w:t>
      </w:r>
      <w:r w:rsidRPr="005D1A2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основе </w:t>
      </w:r>
      <w:r w:rsidR="001F46C1">
        <w:rPr>
          <w:rFonts w:ascii="Times New Roman" w:hAnsi="Times New Roman" w:cs="Times New Roman"/>
          <w:color w:val="000000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  <w:proofErr w:type="gramEnd"/>
      <w:r w:rsidRPr="005D1A2C">
        <w:rPr>
          <w:rFonts w:ascii="Times New Roman" w:hAnsi="Times New Roman" w:cs="Times New Roman"/>
          <w:sz w:val="28"/>
          <w:szCs w:val="28"/>
        </w:rPr>
        <w:t xml:space="preserve"> Содержание курса соответствует требованиям, предъявляемым Федеральным компонентом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4EB" w:rsidRPr="00E168A1" w:rsidRDefault="00AE2EB3" w:rsidP="00E168A1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24EB"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Основной целью обучения математике является подготовка </w:t>
      </w:r>
      <w:proofErr w:type="gramStart"/>
      <w:r w:rsidR="001124EB"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="001124EB"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1124EB"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этой категории к жизни в современном обществе и овладение доступными профессионально-трудовыми навыками.</w:t>
      </w:r>
    </w:p>
    <w:p w:rsidR="001124EB" w:rsidRPr="009C3BAE" w:rsidRDefault="001124EB" w:rsidP="001124EB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Исходя из основной цели, </w:t>
      </w: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задачами обучения математике являются:</w:t>
      </w:r>
    </w:p>
    <w:p w:rsidR="001124EB" w:rsidRPr="009C3BAE" w:rsidRDefault="001124EB" w:rsidP="001124EB">
      <w:pPr>
        <w:widowControl/>
        <w:numPr>
          <w:ilvl w:val="0"/>
          <w:numId w:val="2"/>
        </w:numPr>
        <w:tabs>
          <w:tab w:val="left" w:pos="102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1124EB" w:rsidRPr="009C3BAE" w:rsidRDefault="001124EB" w:rsidP="001124EB">
      <w:pPr>
        <w:widowControl/>
        <w:numPr>
          <w:ilvl w:val="0"/>
          <w:numId w:val="2"/>
        </w:numPr>
        <w:tabs>
          <w:tab w:val="left" w:pos="102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1124EB" w:rsidRPr="001124EB" w:rsidRDefault="001124EB" w:rsidP="001124EB">
      <w:pPr>
        <w:widowControl/>
        <w:numPr>
          <w:ilvl w:val="0"/>
          <w:numId w:val="2"/>
        </w:numPr>
        <w:tabs>
          <w:tab w:val="left" w:pos="1021"/>
        </w:tabs>
        <w:suppressAutoHyphens/>
        <w:autoSpaceDE/>
        <w:autoSpaceDN/>
        <w:adjustRightInd/>
        <w:ind w:firstLine="709"/>
        <w:jc w:val="both"/>
        <w:rPr>
          <w:rFonts w:ascii="Calibri" w:hAnsi="Calibri" w:cs="Times New Roman"/>
          <w:b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1E4F4F" w:rsidRDefault="001E4F4F" w:rsidP="001E4F4F">
      <w:pPr>
        <w:ind w:left="900"/>
        <w:jc w:val="center"/>
        <w:rPr>
          <w:b/>
          <w:sz w:val="24"/>
          <w:szCs w:val="24"/>
        </w:rPr>
      </w:pPr>
    </w:p>
    <w:p w:rsidR="001E4F4F" w:rsidRPr="00A54EFA" w:rsidRDefault="001E4F4F" w:rsidP="001E4F4F">
      <w:pPr>
        <w:ind w:left="9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4EFA">
        <w:rPr>
          <w:rFonts w:ascii="Times New Roman" w:hAnsi="Times New Roman" w:cs="Times New Roman"/>
          <w:i/>
          <w:sz w:val="28"/>
          <w:szCs w:val="28"/>
        </w:rPr>
        <w:t>Основные направления коррекционной работы:</w:t>
      </w:r>
    </w:p>
    <w:p w:rsidR="001E4F4F" w:rsidRPr="001E4F4F" w:rsidRDefault="001E4F4F" w:rsidP="001E4F4F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4F">
        <w:rPr>
          <w:rFonts w:ascii="Times New Roman" w:hAnsi="Times New Roman" w:cs="Times New Roman"/>
          <w:sz w:val="28"/>
          <w:szCs w:val="28"/>
        </w:rPr>
        <w:t>Коррекция переключаемости и распределения внимания.</w:t>
      </w:r>
    </w:p>
    <w:p w:rsidR="001E4F4F" w:rsidRPr="001E4F4F" w:rsidRDefault="001E4F4F" w:rsidP="001E4F4F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4F">
        <w:rPr>
          <w:rFonts w:ascii="Times New Roman" w:hAnsi="Times New Roman" w:cs="Times New Roman"/>
          <w:sz w:val="28"/>
          <w:szCs w:val="28"/>
        </w:rPr>
        <w:t>Коррекция логического мышления, зрительной и вербальной памяти.</w:t>
      </w:r>
    </w:p>
    <w:p w:rsidR="001E4F4F" w:rsidRPr="001E4F4F" w:rsidRDefault="001E4F4F" w:rsidP="001E4F4F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4F"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восприятия.</w:t>
      </w:r>
    </w:p>
    <w:p w:rsidR="001E4F4F" w:rsidRPr="001E4F4F" w:rsidRDefault="001E4F4F" w:rsidP="001E4F4F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4F">
        <w:rPr>
          <w:rFonts w:ascii="Times New Roman" w:hAnsi="Times New Roman" w:cs="Times New Roman"/>
          <w:sz w:val="28"/>
          <w:szCs w:val="28"/>
        </w:rPr>
        <w:t>Коррекция произвольного внимания.</w:t>
      </w:r>
    </w:p>
    <w:p w:rsidR="001E4F4F" w:rsidRPr="001E4F4F" w:rsidRDefault="001E4F4F" w:rsidP="001E4F4F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4F">
        <w:rPr>
          <w:rFonts w:ascii="Times New Roman" w:hAnsi="Times New Roman" w:cs="Times New Roman"/>
          <w:sz w:val="28"/>
          <w:szCs w:val="28"/>
        </w:rPr>
        <w:t>Коррекция мышц мелкой моторики.</w:t>
      </w:r>
    </w:p>
    <w:p w:rsidR="001E4F4F" w:rsidRPr="001E4F4F" w:rsidRDefault="001E4F4F" w:rsidP="001E4F4F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4F4F">
        <w:rPr>
          <w:rFonts w:ascii="Times New Roman" w:hAnsi="Times New Roman" w:cs="Times New Roman"/>
          <w:sz w:val="28"/>
          <w:szCs w:val="28"/>
        </w:rPr>
        <w:t>Развитие самостоятельности, аккуратности.</w:t>
      </w:r>
    </w:p>
    <w:p w:rsidR="00B353CC" w:rsidRPr="009C3BAE" w:rsidRDefault="00E168A1" w:rsidP="00E168A1">
      <w:pPr>
        <w:suppressAutoHyphens/>
        <w:jc w:val="both"/>
        <w:rPr>
          <w:rFonts w:ascii="Calibri" w:hAnsi="Calibri" w:cs="Times New Roman"/>
          <w:b/>
          <w:kern w:val="1"/>
          <w:sz w:val="28"/>
          <w:szCs w:val="28"/>
          <w:lang w:eastAsia="ar-SA"/>
        </w:rPr>
      </w:pPr>
      <w:r>
        <w:rPr>
          <w:rFonts w:ascii="Calibri" w:hAnsi="Calibri" w:cs="Times New Roman"/>
          <w:b/>
          <w:kern w:val="1"/>
          <w:sz w:val="28"/>
          <w:szCs w:val="28"/>
          <w:lang w:eastAsia="ar-SA"/>
        </w:rPr>
        <w:t xml:space="preserve">           </w:t>
      </w:r>
      <w:r w:rsidR="00B353CC"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</w:r>
    </w:p>
    <w:p w:rsidR="00B353CC" w:rsidRPr="00B353CC" w:rsidRDefault="00B353CC" w:rsidP="00B353CC">
      <w:pPr>
        <w:rPr>
          <w:rFonts w:ascii="Times New Roman" w:hAnsi="Times New Roman" w:cs="Times New Roman"/>
          <w:sz w:val="28"/>
          <w:szCs w:val="28"/>
        </w:rPr>
      </w:pPr>
      <w:r w:rsidRPr="00B353CC">
        <w:rPr>
          <w:rFonts w:ascii="Times New Roman" w:hAnsi="Times New Roman" w:cs="Times New Roman"/>
          <w:sz w:val="28"/>
          <w:szCs w:val="28"/>
        </w:rPr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B353CC" w:rsidRDefault="00B353CC" w:rsidP="00B353CC">
      <w:pPr>
        <w:rPr>
          <w:rFonts w:ascii="Times New Roman" w:hAnsi="Times New Roman" w:cs="Times New Roman"/>
          <w:sz w:val="28"/>
          <w:szCs w:val="28"/>
        </w:rPr>
      </w:pPr>
      <w:r w:rsidRPr="00B353CC">
        <w:rPr>
          <w:rFonts w:ascii="Times New Roman" w:hAnsi="Times New Roman" w:cs="Times New Roman"/>
          <w:sz w:val="28"/>
          <w:szCs w:val="28"/>
        </w:rPr>
        <w:t>Обучение математике во вспомогательной школе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B353CC" w:rsidRDefault="00137F1E" w:rsidP="00B3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3CC" w:rsidRPr="00B353CC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="00B353CC" w:rsidRPr="00B353C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B353CC" w:rsidRPr="00B353CC">
        <w:rPr>
          <w:rFonts w:ascii="Times New Roman" w:hAnsi="Times New Roman" w:cs="Times New Roman"/>
          <w:sz w:val="28"/>
          <w:szCs w:val="28"/>
        </w:rPr>
        <w:t xml:space="preserve"> связи осуществляются с уроками изобразительного искусства (геометрические фигуры и тела, симметрия), </w:t>
      </w:r>
      <w:r w:rsidR="006229D1">
        <w:rPr>
          <w:rFonts w:ascii="Times New Roman" w:hAnsi="Times New Roman" w:cs="Times New Roman"/>
          <w:sz w:val="28"/>
          <w:szCs w:val="28"/>
        </w:rPr>
        <w:t>профильного труда</w:t>
      </w:r>
      <w:r w:rsidR="00B353CC" w:rsidRPr="00B353CC">
        <w:rPr>
          <w:rFonts w:ascii="Times New Roman" w:hAnsi="Times New Roman" w:cs="Times New Roman"/>
          <w:sz w:val="28"/>
          <w:szCs w:val="28"/>
        </w:rPr>
        <w:t xml:space="preserve"> (построение чертежей, расчеты при построении), </w:t>
      </w:r>
      <w:r w:rsidR="007A2FCD">
        <w:rPr>
          <w:rFonts w:ascii="Times New Roman" w:hAnsi="Times New Roman" w:cs="Times New Roman"/>
          <w:sz w:val="28"/>
          <w:szCs w:val="28"/>
        </w:rPr>
        <w:t xml:space="preserve">домоводство </w:t>
      </w:r>
      <w:r w:rsidR="00B353CC" w:rsidRPr="00B353CC">
        <w:rPr>
          <w:rFonts w:ascii="Times New Roman" w:hAnsi="Times New Roman" w:cs="Times New Roman"/>
          <w:sz w:val="28"/>
          <w:szCs w:val="28"/>
        </w:rPr>
        <w:t>(арифметических задач связанных с социализацией).</w:t>
      </w:r>
    </w:p>
    <w:p w:rsidR="002874D7" w:rsidRDefault="002874D7" w:rsidP="00B35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данной программы обоснован тем, что данная программа </w:t>
      </w:r>
      <w:r w:rsidRPr="002874D7">
        <w:rPr>
          <w:rFonts w:ascii="Times New Roman" w:hAnsi="Times New Roman" w:cs="Times New Roman"/>
          <w:sz w:val="28"/>
          <w:szCs w:val="28"/>
        </w:rPr>
        <w:t xml:space="preserve">определяет оптимальный объем знаний и умений по математике, который доступен большинству школьников. Учитывая особенности этой группы школьников, рабочая программа определила те упрощения, которые могут быть сделаны, </w:t>
      </w:r>
      <w:r w:rsidRPr="002874D7">
        <w:rPr>
          <w:rFonts w:ascii="Times New Roman" w:hAnsi="Times New Roman" w:cs="Times New Roman"/>
          <w:sz w:val="28"/>
          <w:szCs w:val="28"/>
        </w:rPr>
        <w:lastRenderedPageBreak/>
        <w:t>чтобы облегчить усвоение основного программного материала.</w:t>
      </w:r>
    </w:p>
    <w:p w:rsidR="002874D7" w:rsidRPr="009C3BAE" w:rsidRDefault="00137F1E" w:rsidP="002874D7">
      <w:pPr>
        <w:suppressAutoHyphens/>
        <w:spacing w:before="1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</w:t>
      </w:r>
      <w:r w:rsidR="002874D7"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</w:t>
      </w:r>
      <w:r w:rsidR="002874D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аспределение учебного материала</w:t>
      </w:r>
      <w:r w:rsidR="002874D7"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осуществляются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но с обязательным учетом значимости усваиваемых знаний и умений в формировании жизненных компетенций.</w:t>
      </w:r>
    </w:p>
    <w:p w:rsidR="002874D7" w:rsidRPr="002874D7" w:rsidRDefault="002874D7" w:rsidP="00B353CC">
      <w:pPr>
        <w:rPr>
          <w:rFonts w:ascii="Times New Roman" w:hAnsi="Times New Roman" w:cs="Times New Roman"/>
          <w:sz w:val="28"/>
          <w:szCs w:val="28"/>
        </w:rPr>
      </w:pPr>
    </w:p>
    <w:p w:rsidR="004F0A7D" w:rsidRDefault="004F0A7D" w:rsidP="00E419BE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П.2  Общая характеристика учебного предмета</w:t>
      </w:r>
      <w:r w:rsidR="00E419B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учётом особенностей его освоения </w:t>
      </w:r>
      <w:r w:rsidR="0008323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gramStart"/>
      <w:r w:rsidR="00E419B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обучающимися</w:t>
      </w:r>
      <w:proofErr w:type="gramEnd"/>
    </w:p>
    <w:p w:rsidR="00335A89" w:rsidRDefault="00335A89" w:rsidP="00B96D1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D16" w:rsidRDefault="00EB045E" w:rsidP="00B96D1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представлено содержание изучаемо</w:t>
      </w:r>
      <w:r w:rsidR="00876E46">
        <w:rPr>
          <w:rFonts w:ascii="Times New Roman" w:hAnsi="Times New Roman" w:cs="Times New Roman"/>
          <w:sz w:val="28"/>
          <w:szCs w:val="28"/>
        </w:rPr>
        <w:t>го математического материала в 6</w:t>
      </w:r>
      <w:r>
        <w:rPr>
          <w:rFonts w:ascii="Times New Roman" w:hAnsi="Times New Roman" w:cs="Times New Roman"/>
          <w:sz w:val="28"/>
          <w:szCs w:val="28"/>
        </w:rPr>
        <w:t>-9 классах специальной (коррекционной) школы. В программу каждого класса включены темы, являющиеся новыми для данного года обучения. Программа определяет оптимальный объём знаний и умений по математике, доступный большинству школьников.</w:t>
      </w:r>
    </w:p>
    <w:p w:rsidR="00EB045E" w:rsidRDefault="00EB045E" w:rsidP="00B96D1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школьники знакомятся с многозначными числами в пределах 1 000 000.</w:t>
      </w:r>
      <w:r w:rsidR="005D3678">
        <w:rPr>
          <w:rFonts w:ascii="Times New Roman" w:hAnsi="Times New Roman" w:cs="Times New Roman"/>
          <w:sz w:val="28"/>
          <w:szCs w:val="28"/>
        </w:rPr>
        <w:t xml:space="preserve"> Они учатся читать числа, записывать их под диктовку, сравнивать, выделять классы и разряды. Формирование умений пользоваться устными вычислительными приёмами.</w:t>
      </w:r>
    </w:p>
    <w:p w:rsidR="005D3678" w:rsidRDefault="005D3678" w:rsidP="00B96D1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решение примеров и простых задач с целыми числами дополняется в старших классах введением примеров и задач с обыкновенными и десятичными дробями.</w:t>
      </w:r>
    </w:p>
    <w:p w:rsidR="005D3678" w:rsidRDefault="005D3678" w:rsidP="00B96D1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изучением целых чисел (натуральных) продолжается ознакомление с величинами, приёмами письменных арифметических действий с числами, полученными при измерении величин. Учащиеся должны получить реальные представления о каждой единице измерения, знать их последовательность от самой мелкой до самой крупной (и в обратном порядке), свободно пользоваться зависимостью</w:t>
      </w:r>
      <w:r w:rsidR="006C36A9">
        <w:rPr>
          <w:rFonts w:ascii="Times New Roman" w:hAnsi="Times New Roman" w:cs="Times New Roman"/>
          <w:sz w:val="28"/>
          <w:szCs w:val="28"/>
        </w:rPr>
        <w:t xml:space="preserve"> между крупными и мелкими единицами для выполнения преобразований чисел, их записи с полным набором знаков в мелких мерах. 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дальнейшем учащиеся смогли выражать данные числа десятичными дробями и производить вычисления в десятичных дробях.</w:t>
      </w:r>
    </w:p>
    <w:p w:rsidR="006C36A9" w:rsidRDefault="006C36A9" w:rsidP="00B96D1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площади фигуры происходит в 8, а об объёме</w:t>
      </w:r>
    </w:p>
    <w:p w:rsidR="006C36A9" w:rsidRDefault="006C36A9" w:rsidP="006C36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9 классах. В результате выполнения разнообразных практических работ школьники получают представление об измерении площади плоских фигур, об измерении объёма прямоугольного параллелепипеда, единицах измерения площади и объёма.</w:t>
      </w:r>
    </w:p>
    <w:p w:rsidR="006C36A9" w:rsidRDefault="00A54EFA" w:rsidP="006C36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Изучение процентов в 9 классе опирается на знание десятичных дробей.</w:t>
      </w:r>
    </w:p>
    <w:p w:rsidR="00A54EFA" w:rsidRDefault="00A54EFA" w:rsidP="006C36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Геометрический материал занимает важное место в обучении математике. На уроках геометрии учащиеся учатся распознавать геометрические фигуры, </w:t>
      </w:r>
      <w:r>
        <w:rPr>
          <w:rFonts w:ascii="Times New Roman" w:hAnsi="Times New Roman" w:cs="Times New Roman"/>
          <w:sz w:val="28"/>
          <w:szCs w:val="28"/>
        </w:rPr>
        <w:lastRenderedPageBreak/>
        <w:t>тела на моделях, рисунках, чертежах; определять форму реальных предметов. Они знакомятся со свойствами фигур, овладевают элементарными графическими умениями, приёмами применения измерительных и чертёжных инструментов, приобретают практические умения в решении задач измерительного и вычислительного характера.</w:t>
      </w:r>
      <w:r w:rsidR="00083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233" w:rsidRDefault="00083233" w:rsidP="00083233">
      <w:pPr>
        <w:spacing w:after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233" w:rsidRPr="00F02593" w:rsidRDefault="00083233" w:rsidP="00083233">
      <w:pPr>
        <w:spacing w:after="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2593">
        <w:rPr>
          <w:rFonts w:ascii="Times New Roman" w:hAnsi="Times New Roman" w:cs="Times New Roman"/>
          <w:b/>
          <w:i/>
          <w:sz w:val="28"/>
          <w:szCs w:val="28"/>
        </w:rPr>
        <w:t>Оценка знаний проводится по следующим видам работ: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  <w:u w:val="single"/>
        </w:rPr>
      </w:pPr>
      <w:r w:rsidRPr="00272537">
        <w:rPr>
          <w:rFonts w:ascii="Times New Roman" w:hAnsi="Times New Roman" w:cs="Times New Roman"/>
          <w:sz w:val="28"/>
          <w:szCs w:val="28"/>
          <w:u w:val="single"/>
        </w:rPr>
        <w:t>-  устный опрос;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1.При устном опросе учитель выявляет степень понимания учащимися изученного материала, овладение ими теорией, знание правил и умение применять их на практике. 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2.При фронтальном опросе вопросы ставятся целом, но неодинаковой степени трудности. Учитель дифференцированно подходит к учащимся класса, учитывая возможности каждого ребенка тем самым,  вовлекая  всех в активную работу.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3.Индивидуальный опрос включает как проверку теоретических знаний, так и умение применять их на практике. Для индивидуального опроса учитель вызывает ученика к доске, привлекая к ответам ученика внимание всего класса. Индивидуальный опрос позволяет более глубоко проверить знания ученика.</w:t>
      </w:r>
    </w:p>
    <w:p w:rsidR="00083233" w:rsidRPr="00DA0833" w:rsidRDefault="00083233" w:rsidP="00137F1E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DA0833">
        <w:rPr>
          <w:rFonts w:ascii="Times New Roman" w:hAnsi="Times New Roman" w:cs="Times New Roman"/>
          <w:sz w:val="28"/>
          <w:szCs w:val="28"/>
        </w:rPr>
        <w:t>- контрольная работа;</w:t>
      </w:r>
    </w:p>
    <w:p w:rsidR="00083233" w:rsidRPr="00DA0833" w:rsidRDefault="00137F1E" w:rsidP="00137F1E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33" w:rsidRPr="00DA0833">
        <w:rPr>
          <w:rFonts w:ascii="Times New Roman" w:hAnsi="Times New Roman" w:cs="Times New Roman"/>
          <w:sz w:val="28"/>
          <w:szCs w:val="28"/>
        </w:rPr>
        <w:t>- проверочная работа;</w:t>
      </w:r>
    </w:p>
    <w:p w:rsidR="00083233" w:rsidRPr="00DA0833" w:rsidRDefault="00083233" w:rsidP="00137F1E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DA0833">
        <w:rPr>
          <w:rFonts w:ascii="Times New Roman" w:hAnsi="Times New Roman" w:cs="Times New Roman"/>
          <w:sz w:val="28"/>
          <w:szCs w:val="28"/>
        </w:rPr>
        <w:t xml:space="preserve"> - арифметический диктант;</w:t>
      </w:r>
    </w:p>
    <w:p w:rsidR="00083233" w:rsidRPr="00DA0833" w:rsidRDefault="00137F1E" w:rsidP="00137F1E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33" w:rsidRPr="00DA0833">
        <w:rPr>
          <w:rFonts w:ascii="Times New Roman" w:hAnsi="Times New Roman" w:cs="Times New Roman"/>
          <w:sz w:val="28"/>
          <w:szCs w:val="28"/>
        </w:rPr>
        <w:t>- практическая работа</w:t>
      </w:r>
    </w:p>
    <w:p w:rsidR="00083233" w:rsidRPr="00DA0833" w:rsidRDefault="00137F1E" w:rsidP="00137F1E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33" w:rsidRPr="00DA0833">
        <w:rPr>
          <w:rFonts w:ascii="Times New Roman" w:hAnsi="Times New Roman" w:cs="Times New Roman"/>
          <w:sz w:val="28"/>
          <w:szCs w:val="28"/>
        </w:rPr>
        <w:t>- тесты и др.;</w:t>
      </w:r>
    </w:p>
    <w:p w:rsidR="00083233" w:rsidRPr="00DA0833" w:rsidRDefault="00083233" w:rsidP="00083233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 w:rsidRPr="00DA0833">
        <w:rPr>
          <w:rFonts w:ascii="Times New Roman" w:hAnsi="Times New Roman" w:cs="Times New Roman"/>
          <w:sz w:val="28"/>
          <w:szCs w:val="28"/>
        </w:rPr>
        <w:t>Оценивание устных ответов учащихся: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   </w:t>
      </w:r>
      <w:r w:rsidR="00137F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2537">
        <w:rPr>
          <w:rFonts w:ascii="Times New Roman" w:hAnsi="Times New Roman" w:cs="Times New Roman"/>
          <w:sz w:val="28"/>
          <w:szCs w:val="28"/>
        </w:rPr>
        <w:t>В специальных школах оценка знаний осуществляется по пятибалльной системе.    Проверка знаний может быть самая разнообразная и учитывает два вида успешности: как абсолютную, так и относительную. Положительная оценка может быть поставлена в том случае, когда умственно отсталый учащийся сделал этап в изучении нового материала. Стимулирующая отметка иногда ставится не совсем объективно, а за прилежание. Текущая отметка - за отдельные виды работы на уроке. Она всегда должна быть стимулирующей. Поурочный балл выставляется небольшому количеству учащихся в конце урока (два-три за урок) за фактические успехи или неудачи умственно отсталых учеников в течение всего урока. Эти оценки должны тщательно комментироваться. Для оценки поурочным баллом учащиеся планируются заранее, с записыванием фамилии и имени в план урока.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 Критерий оценок: 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 5 - когда ученик отвечает по наводящим вопросам, но правильно, если </w:t>
      </w:r>
      <w:r w:rsidRPr="00272537">
        <w:rPr>
          <w:rFonts w:ascii="Times New Roman" w:hAnsi="Times New Roman" w:cs="Times New Roman"/>
          <w:sz w:val="28"/>
          <w:szCs w:val="28"/>
        </w:rPr>
        <w:lastRenderedPageBreak/>
        <w:t>наводящих вопросов мало;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 4 - когда ученик отвечает в основном, но допускает негрубые ошибки и исправляет их с помощью учителя; 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 3 - допускает грубые ошибки;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 2 - грубые ошибки не исправляет с помощью учителя. </w:t>
      </w:r>
    </w:p>
    <w:p w:rsidR="00083233" w:rsidRPr="00DA0833" w:rsidRDefault="00083233" w:rsidP="00083233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 w:rsidRPr="00DA0833">
        <w:rPr>
          <w:rFonts w:ascii="Times New Roman" w:hAnsi="Times New Roman" w:cs="Times New Roman"/>
          <w:sz w:val="28"/>
          <w:szCs w:val="28"/>
        </w:rPr>
        <w:t>Оценивание тестовых заданий: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Тестовые задания оцениваются по 5- бальной системе: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100 %-90 %  правильно выполненных заданий - 5 баллов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91%-70 %  правильно выполненных заданий - 4 балла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71%-50 %  правильно выполненных заданий - 3 балла</w:t>
      </w:r>
    </w:p>
    <w:p w:rsidR="00083233" w:rsidRPr="00272537" w:rsidRDefault="00083233" w:rsidP="00083233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Менее 49 % - 2 балла</w:t>
      </w:r>
    </w:p>
    <w:p w:rsidR="00083233" w:rsidRPr="00DA0833" w:rsidRDefault="00083233" w:rsidP="00083233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 w:rsidRPr="00DA0833">
        <w:rPr>
          <w:rFonts w:ascii="Times New Roman" w:hAnsi="Times New Roman" w:cs="Times New Roman"/>
          <w:sz w:val="28"/>
          <w:szCs w:val="28"/>
        </w:rPr>
        <w:t>Оценивание письменных работ учащихся:</w:t>
      </w:r>
    </w:p>
    <w:p w:rsidR="00083233" w:rsidRPr="00272537" w:rsidRDefault="008949E2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233" w:rsidRPr="00272537">
        <w:rPr>
          <w:rFonts w:ascii="Times New Roman" w:hAnsi="Times New Roman" w:cs="Times New Roman"/>
          <w:sz w:val="28"/>
          <w:szCs w:val="28"/>
        </w:rPr>
        <w:t>Небольшие самостоятельные письменные  работы могут проводиться учителем ежедневно. Они позволяют при небольшой затрате времени проверить степень усвоения знаний всеми учениками класса, выявить затруднения отдельных учеников, вызванные  индивидуальными особенностями, а также характерные ошибки для всего класса.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Письменная проверка знаний проводится путем организации самостоятельных  и контрольных работ.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Критерий оценок: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     При оценке письменных работ учащихся по математике грубыми ошибками следует считать: неверное выполнение вычислений вследствие неточного применения правил, неправильное решение  задачи, неумение правильно выполнить измерение и построение геометрических фигур.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1. Негрубыми ошибками считаются ошибки, допущенные в процессе списывания числовых данных (искажение,  замена), знаков арифметических действий, нарушение формулировки вопроса  (ответа)  задачи, правильности расположения записей, чертежей, небольшая неточность в измерении и черчении.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2. 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3. При оценке комбинированных работ: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-  оценка «5»  ставится, если вся работа выполнена без ошибок.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- оценка «4» ставится, если в работе имеются 2-3 негрубые ошибки.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- оценка «3» ставится, если: а) решены  простые задачи, но не решена составная, 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б)  решена   одна из двух составных задач, хотя и не с грубыми ошибками, </w:t>
      </w:r>
      <w:r w:rsidRPr="00272537">
        <w:rPr>
          <w:rFonts w:ascii="Times New Roman" w:hAnsi="Times New Roman" w:cs="Times New Roman"/>
          <w:sz w:val="28"/>
          <w:szCs w:val="28"/>
        </w:rPr>
        <w:lastRenderedPageBreak/>
        <w:t>правильно выполнена большая часть других заданий;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- оценка «2»  ставится, если не решены задачи и выполнено менее половины других заданий. 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4. При оценке работ, состоящих из примеров и других заданий, в которых не предусматривается решение задач: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-  оценка «5»  ставится, если все задания выполнены правильно;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-  оценка «4 » ставится, если допущены 1-2 негрубые ошибки;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-  оценка «3»  ставится, если допущены 1-2 грубые ошибки или 3-4 негрубые;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-  оценка «2»  ставится, если допущены  4 и более  грубых ошибок и ряд негрубых.</w:t>
      </w:r>
    </w:p>
    <w:p w:rsidR="00083233" w:rsidRPr="00272537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 xml:space="preserve">Текущие контрольные работы проводятся после изучения темы, раздела, в конце четверти, года, но не более трех  в течение четверти по отдельному предмету.  </w:t>
      </w:r>
    </w:p>
    <w:p w:rsidR="00083233" w:rsidRDefault="00083233" w:rsidP="008949E2">
      <w:pPr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272537">
        <w:rPr>
          <w:rFonts w:ascii="Times New Roman" w:hAnsi="Times New Roman" w:cs="Times New Roman"/>
          <w:sz w:val="28"/>
          <w:szCs w:val="28"/>
        </w:rPr>
        <w:t>Содержание текущих контрольных работ определяется учителем.</w:t>
      </w:r>
    </w:p>
    <w:p w:rsidR="00083233" w:rsidRPr="00EB045E" w:rsidRDefault="00083233" w:rsidP="006C36A9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D76CB5" w:rsidRDefault="00D76CB5" w:rsidP="00B96D16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D76CB5" w:rsidRPr="004F0A7D" w:rsidRDefault="004F0A7D" w:rsidP="008949E2">
      <w:pPr>
        <w:suppressAutoHyphens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П.3 </w:t>
      </w:r>
      <w:r w:rsidR="00D76CB5" w:rsidRPr="004F0A7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Описание места у</w:t>
      </w:r>
      <w:r w:rsidR="00083233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чебного предмета в учебном плане</w:t>
      </w:r>
    </w:p>
    <w:p w:rsidR="005A1AEA" w:rsidRDefault="005A1AEA" w:rsidP="008949E2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Освоение данной рабочей программы планируется в </w:t>
      </w:r>
      <w:r w:rsidR="00876E4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6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-9 классах.</w:t>
      </w:r>
    </w:p>
    <w:p w:rsidR="001376B5" w:rsidRDefault="006711B3" w:rsidP="008949E2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 6 классе</w:t>
      </w:r>
      <w:r w:rsidR="0008323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     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</w:t>
      </w:r>
      <w:r w:rsidR="00947F5A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4 часа</w:t>
      </w:r>
      <w:r w:rsidR="001376B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в неделю,</w:t>
      </w:r>
    </w:p>
    <w:p w:rsidR="001376B5" w:rsidRDefault="006711B3" w:rsidP="008949E2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В 7-8 классах </w:t>
      </w:r>
      <w:r w:rsidR="0008323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– по 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4</w:t>
      </w:r>
      <w:r w:rsidR="001376B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часа в неделю,</w:t>
      </w:r>
    </w:p>
    <w:p w:rsidR="001376B5" w:rsidRDefault="00A8140F" w:rsidP="008949E2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В 9 классе </w:t>
      </w:r>
      <w:r w:rsidR="0008323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    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  4</w:t>
      </w:r>
      <w:r w:rsidR="001376B5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часа в неделю.</w:t>
      </w:r>
    </w:p>
    <w:p w:rsidR="001376B5" w:rsidRPr="005A1AEA" w:rsidRDefault="001376B5" w:rsidP="008949E2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В </w:t>
      </w:r>
      <w:r w:rsidR="00876E46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6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-9 классах из числа уроков выделяется один урок</w:t>
      </w:r>
      <w:r w:rsidR="001124EB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на изучение геометрического материала. Все чертёжные работы</w:t>
      </w:r>
      <w:r w:rsidR="00D672E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выполняются с помощью инструментов на нелинованной бумаге.</w:t>
      </w:r>
    </w:p>
    <w:p w:rsidR="00272537" w:rsidRDefault="00272537" w:rsidP="008949E2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272537" w:rsidRDefault="00272537" w:rsidP="00272537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3C5F95" w:rsidRPr="00083233" w:rsidRDefault="00F02593" w:rsidP="00083233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08323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П.</w:t>
      </w:r>
      <w:r w:rsidR="00083233" w:rsidRPr="0008323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4</w:t>
      </w:r>
      <w:r w:rsidRPr="0008323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Личностные и предметные результ</w:t>
      </w:r>
      <w:r w:rsidR="00083233" w:rsidRPr="0008323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аты освоения учебного предмета</w:t>
      </w:r>
    </w:p>
    <w:p w:rsidR="00083233" w:rsidRDefault="00083233" w:rsidP="00342781">
      <w:pPr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F2183E" w:rsidRPr="00272537" w:rsidRDefault="00F2183E" w:rsidP="00342781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342781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личностным результатам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относятся: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3) 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r w:rsidR="00A96D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5) овладение социально-бытовыми 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навыками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используемыми в повседневной жизни;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7) способность к осмыслению социального окружения, своего места в нем, 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принятие соответствующих возрасту ценностей и социальных ролей;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8) принятие и освоение социальной роли обучающегося, 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проявление 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социально значимых мотивов учебной деятельности;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9) 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r w:rsidR="000832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10) воспитание эстетических потребностей, ценностей и чувств;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11) развитие этических чувств, 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проявление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доброжелательности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эмоционально-нра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вственной отзывчивости 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 взаимопомощи, проявление</w:t>
      </w:r>
      <w:r w:rsidR="000832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сопереживания 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к 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чувствам других людей; </w:t>
      </w:r>
    </w:p>
    <w:p w:rsidR="00F2183E" w:rsidRPr="00272537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12) </w:t>
      </w:r>
      <w:r w:rsidRPr="0027253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сформированность</w:t>
      </w:r>
      <w:r w:rsidR="000832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27253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F2183E" w:rsidRDefault="00F2183E" w:rsidP="00F2183E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13) проявление</w:t>
      </w:r>
      <w:r w:rsidR="000832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готовности к самостоятельной жизни.</w:t>
      </w:r>
    </w:p>
    <w:p w:rsidR="00A8140F" w:rsidRDefault="00A8140F" w:rsidP="00F2183E">
      <w:pPr>
        <w:suppressAutoHyphens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</w:pPr>
    </w:p>
    <w:p w:rsidR="00D866A5" w:rsidRDefault="00D866A5" w:rsidP="00D866A5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54EFA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Предметные результаты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связаны с овладением </w:t>
      </w:r>
      <w:proofErr w:type="gramStart"/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D866A5" w:rsidRDefault="00D866A5" w:rsidP="001C5BCC">
      <w:pPr>
        <w:suppressAutoHyphens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B61E9" w:rsidRDefault="005B61E9" w:rsidP="005B61E9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соответствии с требования для обучающихся с умственной отсталостью (ин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теллектуальными нарушениями) оценке подлежат личностные и предметные ре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зуль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та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ты.</w:t>
      </w:r>
    </w:p>
    <w:p w:rsidR="005B61E9" w:rsidRDefault="0043200D" w:rsidP="0043200D">
      <w:pPr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Оценка личностных результатов</w:t>
      </w:r>
      <w:r w:rsidR="00876E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предполагает, прежде всего, оценку</w:t>
      </w:r>
      <w:r w:rsidR="00876E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43200D" w:rsidRDefault="0043200D" w:rsidP="00147D06">
      <w:pPr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целом оценка достижения обучающимися с умственной отсталостью (интеллектуальными нарушениями) пред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метных результатов </w:t>
      </w:r>
      <w:r w:rsidR="00147D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базирует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ся на принципах ин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ди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ви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ду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аль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го и дифференцированного подходов. Усвоенные обу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ча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ющимися даже незначительные по объему и эле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мен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тарные по содержанию знания и умения должны выполнять кор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рек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ци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он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но-раз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ви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ю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щую функцию, поскольку они играют определенную роль в становлении лич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нос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ти ученика и овладении им социальным опытом. </w:t>
      </w:r>
    </w:p>
    <w:p w:rsidR="00D00B21" w:rsidRDefault="00D00B21" w:rsidP="00D00B21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полноты оценки лич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ностных результатов сле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ду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ет учитывать мнение родителей (законных представителей), поскольку ос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вой оценки служит анализ изменений поведения обучающегося в по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се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д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нев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ной жизни в различных социальных средах (школьной и семейной).</w:t>
      </w:r>
    </w:p>
    <w:p w:rsidR="008517F0" w:rsidRPr="009C3BAE" w:rsidRDefault="008517F0" w:rsidP="00942B40">
      <w:pPr>
        <w:tabs>
          <w:tab w:val="left" w:pos="851"/>
        </w:tabs>
        <w:suppressAutoHyphens/>
        <w:spacing w:before="1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Программа формирования базовых учебных действий обучающихся с умственной отсталостью (интеллектуальными нарушениями) (дал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ее ― программа формирования БУД) 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ализуется в процессе всего школьного обучения и ко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кре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ти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зирует требования к личностным и предметным результатам освоения </w:t>
      </w:r>
      <w:r w:rsidR="009919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программы</w:t>
      </w:r>
      <w:r w:rsidR="006D5E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Программа формирования БУД реализуется в процессе всей учебной и внеурочной деятельности.</w:t>
      </w:r>
    </w:p>
    <w:p w:rsidR="008517F0" w:rsidRPr="009C3BAE" w:rsidRDefault="008517F0" w:rsidP="008517F0">
      <w:pPr>
        <w:tabs>
          <w:tab w:val="left" w:pos="851"/>
        </w:tabs>
        <w:suppressAutoHyphens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Программа строится на основе деятельностного подхода к обучению и 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позволяет реализовывать коррекционно-развивающий потенциал образо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вания школьников с умственной отсталостью (интеллектуальными нарушениями).</w:t>
      </w:r>
    </w:p>
    <w:p w:rsidR="008517F0" w:rsidRPr="009C3BAE" w:rsidRDefault="008517F0" w:rsidP="008517F0">
      <w:pPr>
        <w:tabs>
          <w:tab w:val="left" w:pos="851"/>
        </w:tabs>
        <w:suppressAutoHyphens/>
        <w:snapToGrid w:val="0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8517F0" w:rsidRPr="009C3BAE" w:rsidRDefault="008517F0" w:rsidP="008517F0">
      <w:pPr>
        <w:tabs>
          <w:tab w:val="left" w:pos="851"/>
        </w:tabs>
        <w:suppressAutoHyphens/>
        <w:ind w:firstLine="851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Основная</w:t>
      </w:r>
      <w:r w:rsidR="00876E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919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цель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реализации программы формирования БУД состоит в  фор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ми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ро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нии основ учебной де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мо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стоятельной жизни в обществе и овладение доступными видами профильного труда. </w:t>
      </w:r>
    </w:p>
    <w:p w:rsidR="008517F0" w:rsidRPr="009C3BAE" w:rsidRDefault="008517F0" w:rsidP="008949E2">
      <w:pPr>
        <w:tabs>
          <w:tab w:val="left" w:pos="851"/>
        </w:tabs>
        <w:suppressAutoHyphens/>
        <w:ind w:firstLine="851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919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Задачами 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реализации программы являются:</w:t>
      </w:r>
    </w:p>
    <w:p w:rsidR="008517F0" w:rsidRPr="009C3BAE" w:rsidRDefault="008517F0" w:rsidP="008949E2">
      <w:pPr>
        <w:tabs>
          <w:tab w:val="left" w:pos="851"/>
        </w:tabs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>― формирование мотивационного компонента учебной деятельности;</w:t>
      </w:r>
    </w:p>
    <w:p w:rsidR="008517F0" w:rsidRPr="009C3BAE" w:rsidRDefault="008517F0" w:rsidP="008949E2">
      <w:pPr>
        <w:tabs>
          <w:tab w:val="left" w:pos="851"/>
        </w:tabs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8517F0" w:rsidRPr="009C3BAE" w:rsidRDefault="008517F0" w:rsidP="008949E2">
      <w:pPr>
        <w:tabs>
          <w:tab w:val="left" w:pos="851"/>
        </w:tabs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8517F0" w:rsidRPr="009C3BAE" w:rsidRDefault="008517F0" w:rsidP="008949E2">
      <w:pPr>
        <w:suppressAutoHyphens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реализации поставленной цели и соответствующих ей задач необходимо:</w:t>
      </w:r>
    </w:p>
    <w:p w:rsidR="008517F0" w:rsidRPr="009C3BAE" w:rsidRDefault="008517F0" w:rsidP="008949E2">
      <w:pPr>
        <w:suppressAutoHyphens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•определить функции и состав базовых учебных действий, учитывая пси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хофизические особенности и своеобразие учебной деятельности обучающихся; </w:t>
      </w:r>
    </w:p>
    <w:p w:rsidR="008517F0" w:rsidRPr="009C3BAE" w:rsidRDefault="008517F0" w:rsidP="008949E2">
      <w:pPr>
        <w:suppressAutoHyphens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•определить связи базовых учебных действий с содержанием учебных предметов;</w:t>
      </w:r>
    </w:p>
    <w:p w:rsidR="008517F0" w:rsidRDefault="008517F0" w:rsidP="008949E2">
      <w:pPr>
        <w:tabs>
          <w:tab w:val="left" w:pos="4500"/>
          <w:tab w:val="left" w:pos="9180"/>
          <w:tab w:val="left" w:pos="9360"/>
        </w:tabs>
        <w:suppressAutoHyphens/>
        <w:spacing w:before="120"/>
        <w:ind w:firstLine="709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Согласно требованиям Стандарта уровень </w:t>
      </w:r>
      <w:proofErr w:type="spellStart"/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сформированности</w:t>
      </w:r>
      <w:proofErr w:type="spellEnd"/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8517F0" w:rsidRPr="009C3BAE" w:rsidRDefault="008517F0" w:rsidP="008949E2">
      <w:pPr>
        <w:suppressAutoHyphens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8517F0" w:rsidRPr="009C3BAE" w:rsidRDefault="008517F0" w:rsidP="008517F0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Функции базовых учебных действий:</w:t>
      </w:r>
    </w:p>
    <w:p w:rsidR="008517F0" w:rsidRPr="009C3BAE" w:rsidRDefault="008517F0" w:rsidP="008517F0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обеспечение успешности (эффективности) изучения содержания любой предметной области;</w:t>
      </w:r>
    </w:p>
    <w:p w:rsidR="008517F0" w:rsidRPr="009C3BAE" w:rsidRDefault="008517F0" w:rsidP="008517F0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реализация преемственности обучения на всех ступенях образования;</w:t>
      </w:r>
    </w:p>
    <w:p w:rsidR="008517F0" w:rsidRPr="009C3BAE" w:rsidRDefault="008517F0" w:rsidP="008517F0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формирование готовности обучающегося с умственной отсталостью (интеллектуальными нарушениями) к даль</w:t>
      </w: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softHyphen/>
        <w:t xml:space="preserve">нейшей трудовой деятельности; </w:t>
      </w:r>
    </w:p>
    <w:p w:rsidR="008517F0" w:rsidRDefault="008517F0" w:rsidP="008517F0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обеспечение целостности  развития личности обучающегося. </w:t>
      </w:r>
    </w:p>
    <w:p w:rsidR="00A96D98" w:rsidRPr="00A54EFA" w:rsidRDefault="00A96D98" w:rsidP="00A96D98">
      <w:pPr>
        <w:suppressAutoHyphens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Программа 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определяет два уровня овладения </w:t>
      </w:r>
      <w:r w:rsidRPr="00A54E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предметными результатами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: </w:t>
      </w:r>
      <w:r w:rsidRPr="00A54EFA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 xml:space="preserve">минимальный и достаточный. </w:t>
      </w:r>
    </w:p>
    <w:p w:rsidR="00A96D98" w:rsidRPr="00272537" w:rsidRDefault="00A96D98" w:rsidP="00A96D98">
      <w:pPr>
        <w:spacing w:after="80"/>
        <w:rPr>
          <w:rFonts w:ascii="Times New Roman" w:hAnsi="Times New Roman" w:cs="Times New Roman"/>
          <w:sz w:val="28"/>
          <w:szCs w:val="28"/>
        </w:rPr>
      </w:pPr>
    </w:p>
    <w:p w:rsidR="00A96D98" w:rsidRPr="00DA0833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DA083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Минимальный уровень: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числового ряда чисел в пределах 100 000; чтение, запись и сравнение целых чисел в пределах 100 000;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знание таблицы сложения однозначных чисел; 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знание табличных случаев умножения и получаемых из них случаев деления;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обыкновенных и десятичных дробей; их получение, запись, чтение;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нахождение доли величины и величины по значению её доли (половина, треть, четверть, пятая, десятая часть);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решение простых арифметических задач и составных задач в 2 действия;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  <w:proofErr w:type="gramEnd"/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u w:val="single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A96D98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</w:p>
    <w:p w:rsidR="00A96D98" w:rsidRPr="00DA0833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</w:pPr>
      <w:r w:rsidRPr="00DA0833">
        <w:rPr>
          <w:rFonts w:ascii="Times New Roman" w:eastAsia="Arial Unicode MS" w:hAnsi="Times New Roman" w:cs="Times New Roman"/>
          <w:i/>
          <w:color w:val="00000A"/>
          <w:kern w:val="1"/>
          <w:sz w:val="28"/>
          <w:szCs w:val="28"/>
          <w:lang w:eastAsia="ar-SA"/>
        </w:rPr>
        <w:t>Достаточный уровень: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числового ряда чисел в пределах 1 000 000; чтение, запись и сравнение чисел в пределах 1 000 000;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таблицы сложения однозначных чисел, в том числе с переходом через десяток;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табличных случаев умножения и получаемых из них случаев деления;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обыкновенных и десятичных дробей, их получение, запись, чтение;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выполнение арифметических действий с десятичными дробями;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нахождение одной или нескольких долей (процентов) от числа, числа по одной его доли (проценту);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решение простых задач в соответствии с программой, составных задач в 2-3 арифметических действия;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  <w:proofErr w:type="gramEnd"/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вычисление площади прямоугольника, объема прямоугольного параллелепипеда (куба);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применение математических знаний для решения профессиональных трудовых задач;</w:t>
      </w:r>
    </w:p>
    <w:p w:rsidR="00A96D98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представления о персональном компьютере как техническом средстве, его основных устройствах и их назначении;</w:t>
      </w:r>
    </w:p>
    <w:p w:rsidR="00A96D98" w:rsidRDefault="00A96D98" w:rsidP="00A96D98">
      <w:pPr>
        <w:suppressAutoHyphens/>
        <w:jc w:val="both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</w:pPr>
    </w:p>
    <w:p w:rsidR="00A96D98" w:rsidRDefault="008949E2" w:rsidP="00A96D98">
      <w:pPr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A96D98"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Основными направлениями и целями оценочной деятельности в соответствии с тре</w:t>
      </w:r>
      <w:r w:rsidR="00A96D98"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бо</w:t>
      </w:r>
      <w:r w:rsidR="00A96D98"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ваниями являются оценка образовательных до</w:t>
      </w:r>
      <w:r w:rsidR="00A96D98"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сти</w:t>
      </w:r>
      <w:r w:rsidR="00A96D98"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жений обучающихся</w:t>
      </w:r>
      <w:r w:rsidR="00A96D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A96D98" w:rsidRPr="009C3BAE" w:rsidRDefault="00A96D98" w:rsidP="00A96D98">
      <w:pPr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подходов к осуществлению оценки результатов це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лесообразно опираться на следующие принципы: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потребностей</w:t>
      </w:r>
      <w:proofErr w:type="gramEnd"/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обучающихся с умственной отсталостью (интеллектуальными нарушениями);</w:t>
      </w:r>
    </w:p>
    <w:p w:rsidR="00A96D98" w:rsidRPr="009C3BAE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2) о</w:t>
      </w:r>
      <w:r w:rsidRPr="009C3BA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бъективности оценки, раскрывающей динамику достижений и качественных изменений в психическом и социальном развитии 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обучающихся;</w:t>
      </w:r>
    </w:p>
    <w:p w:rsidR="00A96D98" w:rsidRDefault="00A96D98" w:rsidP="00A96D98">
      <w:pPr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3) единства параметров, критериев и инструментария оценки достижений в освоении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программы</w:t>
      </w:r>
      <w:r w:rsidRPr="009C3BA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что сможет обеспечить объективность оценки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A96D98" w:rsidRDefault="00A96D98" w:rsidP="008517F0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EC0C94" w:rsidRPr="0023240C" w:rsidRDefault="006D5EBB" w:rsidP="006D5EBB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23240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П.</w:t>
      </w:r>
      <w:r w:rsidR="00A96D98" w:rsidRPr="0023240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5</w:t>
      </w:r>
      <w:r w:rsidRPr="0023240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Содержание учебного предмета, коррекционного курса</w:t>
      </w:r>
    </w:p>
    <w:p w:rsidR="00EC0C94" w:rsidRPr="00D73F95" w:rsidRDefault="00EC0C94" w:rsidP="00EC0C94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19691C" w:rsidRDefault="006711B3" w:rsidP="0019691C">
      <w:pPr>
        <w:suppressAutoHyphens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t>6 класс (</w:t>
      </w:r>
      <w:r w:rsidR="002B0BE8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t>4</w:t>
      </w:r>
      <w:r w:rsidR="0019691C" w:rsidRPr="0097180C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t>ч в неделю)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1-я четверть</w:t>
      </w:r>
      <w:r w:rsidRPr="00B11CE5">
        <w:rPr>
          <w:rFonts w:ascii="Times New Roman" w:hAnsi="Times New Roman"/>
          <w:sz w:val="28"/>
          <w:szCs w:val="28"/>
        </w:rPr>
        <w:t>(3</w:t>
      </w:r>
      <w:r w:rsidR="00C35FC4">
        <w:rPr>
          <w:rFonts w:ascii="Times New Roman" w:hAnsi="Times New Roman"/>
          <w:sz w:val="28"/>
          <w:szCs w:val="28"/>
        </w:rPr>
        <w:t>6</w:t>
      </w:r>
      <w:r w:rsidRPr="00B11CE5">
        <w:rPr>
          <w:rFonts w:ascii="Times New Roman" w:hAnsi="Times New Roman"/>
          <w:sz w:val="28"/>
          <w:szCs w:val="28"/>
        </w:rPr>
        <w:t> ч)</w:t>
      </w:r>
    </w:p>
    <w:p w:rsidR="002B0BE8" w:rsidRPr="00B11CE5" w:rsidRDefault="002B0BE8" w:rsidP="008949E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 xml:space="preserve">      Повторение. Сложение и вычитание в пределах 1000 (все случаи). Устное сложение и вычитание целых тысяч. Умножение и деление двузначного числа на однозначное без перехода через разряд. Задачи в 2—3 </w:t>
      </w:r>
      <w:r w:rsidRPr="00B11CE5">
        <w:rPr>
          <w:rFonts w:ascii="Times New Roman" w:hAnsi="Times New Roman"/>
          <w:sz w:val="28"/>
          <w:szCs w:val="28"/>
        </w:rPr>
        <w:lastRenderedPageBreak/>
        <w:t>арифметических действия, составленные из ранее решаемых простых задач.</w:t>
      </w:r>
      <w:r w:rsidRPr="00B11CE5">
        <w:rPr>
          <w:rFonts w:ascii="Times New Roman" w:hAnsi="Times New Roman"/>
          <w:sz w:val="28"/>
          <w:szCs w:val="28"/>
        </w:rPr>
        <w:br/>
        <w:t>      Образование, чтение, запись чисел в пределах 10 000. Разложение чисел на разрядные слагаемые. Умение записать любое число на микрокалькуляторе. Сравнение чисел. Округление до тысяч.</w:t>
      </w:r>
      <w:r w:rsidRPr="00B11CE5">
        <w:rPr>
          <w:rFonts w:ascii="Times New Roman" w:hAnsi="Times New Roman"/>
          <w:sz w:val="28"/>
          <w:szCs w:val="28"/>
        </w:rPr>
        <w:br/>
        <w:t>      Устное сложение и вычитание целых тысяч и сотен, целых тысяч и круглых десятков, целых тысяч и трехзначных чисел. Сложение и вычитание чисел в пределах 10 000 с переходом через разряд (все случаи).</w:t>
      </w:r>
      <w:r w:rsidRPr="00B11CE5">
        <w:rPr>
          <w:rFonts w:ascii="Times New Roman" w:hAnsi="Times New Roman"/>
          <w:sz w:val="28"/>
          <w:szCs w:val="28"/>
        </w:rPr>
        <w:br/>
        <w:t>      Единица измерения времени: секунда. Соотношение: 1 ч = 60 мин.</w:t>
      </w:r>
      <w:r w:rsidRPr="00B11CE5">
        <w:rPr>
          <w:rFonts w:ascii="Times New Roman" w:hAnsi="Times New Roman"/>
          <w:sz w:val="28"/>
          <w:szCs w:val="28"/>
        </w:rPr>
        <w:br/>
        <w:t>      Разносторонний треугольник. Основание, боковые стороны. Построение треугольников по основанию и двум углам, прилежащим к основанию.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2-я четверть</w:t>
      </w:r>
      <w:r w:rsidRPr="00B11CE5">
        <w:rPr>
          <w:rFonts w:ascii="Times New Roman" w:hAnsi="Times New Roman"/>
          <w:sz w:val="28"/>
          <w:szCs w:val="28"/>
        </w:rPr>
        <w:t>(</w:t>
      </w:r>
      <w:r w:rsidR="00C35FC4">
        <w:rPr>
          <w:rFonts w:ascii="Times New Roman" w:hAnsi="Times New Roman"/>
          <w:sz w:val="28"/>
          <w:szCs w:val="28"/>
        </w:rPr>
        <w:t>28</w:t>
      </w:r>
      <w:r w:rsidRPr="00B11CE5">
        <w:rPr>
          <w:rFonts w:ascii="Times New Roman" w:hAnsi="Times New Roman"/>
          <w:sz w:val="28"/>
          <w:szCs w:val="28"/>
        </w:rPr>
        <w:t> ч)</w:t>
      </w:r>
    </w:p>
    <w:p w:rsidR="002B0BE8" w:rsidRPr="00B11CE5" w:rsidRDefault="002B0BE8" w:rsidP="008949E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Умножение и деление двузначного числа на однозначное с переходом через разряд. Умножение и деление трехзначного числа на однозначное без перехода через разряд. Проверка умножения и деления обратным действием (в том числе на микрокалькуляторе). Умножение двузначных и трехзначных чисел на круглые десятки (45 · 30; 321 · 30). Умножение круглых десятков на двузначное и трехзначное число, основанное на зн</w:t>
      </w:r>
      <w:r w:rsidR="008949E2">
        <w:rPr>
          <w:rFonts w:ascii="Times New Roman" w:hAnsi="Times New Roman"/>
          <w:sz w:val="28"/>
          <w:szCs w:val="28"/>
        </w:rPr>
        <w:t xml:space="preserve">ании переместительного свойства  </w:t>
      </w:r>
      <w:r w:rsidRPr="00B11CE5">
        <w:rPr>
          <w:rFonts w:ascii="Times New Roman" w:hAnsi="Times New Roman"/>
          <w:sz w:val="28"/>
          <w:szCs w:val="28"/>
        </w:rPr>
        <w:t>умножения.</w:t>
      </w:r>
      <w:r w:rsidRPr="00B11CE5">
        <w:rPr>
          <w:rFonts w:ascii="Times New Roman" w:hAnsi="Times New Roman"/>
          <w:sz w:val="28"/>
          <w:szCs w:val="28"/>
        </w:rPr>
        <w:br/>
        <w:t>      </w:t>
      </w:r>
      <w:proofErr w:type="gramStart"/>
      <w:r w:rsidRPr="00B11CE5">
        <w:rPr>
          <w:rFonts w:ascii="Times New Roman" w:hAnsi="Times New Roman"/>
          <w:sz w:val="28"/>
          <w:szCs w:val="28"/>
        </w:rPr>
        <w:t>Сложение и вычитание чисел, выраженных единицами измерения длины, стоимости, массы, времени, в процессе выполнения которых требуется выполнить преобразование в 1 м, 1 дм, 1 см, 1 р., 1 ч (1 м 25 см + 75 см; 2 м – 30 см; 7 р. 50 к. + 2 р. 50 к.; 12 р. – 4 р. 30 к.; 2 ч 15 мин + 45 мин;</w:t>
      </w:r>
      <w:proofErr w:type="gramEnd"/>
      <w:r w:rsidRPr="00B11CE5">
        <w:rPr>
          <w:rFonts w:ascii="Times New Roman" w:hAnsi="Times New Roman"/>
          <w:sz w:val="28"/>
          <w:szCs w:val="28"/>
        </w:rPr>
        <w:t xml:space="preserve"> 2 кг 200 г + 800 г).</w:t>
      </w:r>
      <w:r w:rsidRPr="00B11CE5">
        <w:rPr>
          <w:rFonts w:ascii="Times New Roman" w:hAnsi="Times New Roman"/>
          <w:sz w:val="28"/>
          <w:szCs w:val="28"/>
        </w:rPr>
        <w:br/>
        <w:t>      Задачи на кратное сравнение. Сравнение решений задач на разностное и кратное сравнение.</w:t>
      </w:r>
      <w:r w:rsidRPr="00B11CE5">
        <w:rPr>
          <w:rFonts w:ascii="Times New Roman" w:hAnsi="Times New Roman"/>
          <w:sz w:val="28"/>
          <w:szCs w:val="28"/>
        </w:rPr>
        <w:br/>
        <w:t>      Виды треугольников в зависимости от длин сторон: равносторонний, равнобедренный (через измерение сторон при построении треугольника по основанию и двум равным углам, прилежащим к основанию (60 градусов, 45 градусов).</w:t>
      </w:r>
    </w:p>
    <w:p w:rsidR="002B0BE8" w:rsidRPr="00B11CE5" w:rsidRDefault="002B0BE8" w:rsidP="008949E2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3-я четверть</w:t>
      </w:r>
      <w:r w:rsidRPr="00B11CE5">
        <w:rPr>
          <w:rFonts w:ascii="Times New Roman" w:hAnsi="Times New Roman"/>
          <w:sz w:val="28"/>
          <w:szCs w:val="28"/>
        </w:rPr>
        <w:t>(40 ч)</w:t>
      </w:r>
    </w:p>
    <w:p w:rsidR="002B0BE8" w:rsidRPr="00B11CE5" w:rsidRDefault="002B0BE8" w:rsidP="008949E2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Деление натуральных предметов, фигур на равные части (доли). Обозначение одной доли обыкновенной дробью. Обозначение нескольких долей обыкновенной дробью. Дробная черта, числитель и знаменатель дроби. Сравнение дробей с одинаковыми числителями и разными знаменателями, с разными числителями и одинаковыми знаменателями, сравнение дробей с единицей. Дроби правильные и неправильные. Смешанные числа. Целая и дробная части. Замена неправильной дроби смешанным числом. Основное свойство дроби. Сокращение дробей. Знакомство со сложением и вычитанием обыкновенных дробей с одинаковыми знаменателями (не требующих преобразований результата).</w:t>
      </w:r>
      <w:r w:rsidRPr="00B11CE5">
        <w:rPr>
          <w:rFonts w:ascii="Times New Roman" w:hAnsi="Times New Roman"/>
          <w:sz w:val="28"/>
          <w:szCs w:val="28"/>
        </w:rPr>
        <w:br/>
        <w:t>      Нахождение одной и нескольких частей от числа.</w:t>
      </w:r>
      <w:r w:rsidRPr="00B11CE5">
        <w:rPr>
          <w:rFonts w:ascii="Times New Roman" w:hAnsi="Times New Roman"/>
          <w:sz w:val="28"/>
          <w:szCs w:val="28"/>
        </w:rPr>
        <w:br/>
      </w:r>
      <w:r w:rsidRPr="00B11CE5">
        <w:rPr>
          <w:rFonts w:ascii="Times New Roman" w:hAnsi="Times New Roman"/>
          <w:sz w:val="28"/>
          <w:szCs w:val="28"/>
        </w:rPr>
        <w:lastRenderedPageBreak/>
        <w:t>      Получение десятичных дробей. Понятие о разрядах десятичных дробей. Чтение и запись десятичных дробей. Два вида записи десятичных дробей. Запись десятичных дробей на микрокалькуляторе.</w:t>
      </w:r>
      <w:r w:rsidRPr="00B11CE5">
        <w:rPr>
          <w:rFonts w:ascii="Times New Roman" w:hAnsi="Times New Roman"/>
          <w:sz w:val="28"/>
          <w:szCs w:val="28"/>
        </w:rPr>
        <w:br/>
        <w:t>      Задачи на определение времени между двумя событиями; на определение времени начала и конца события (в пределах тысячелетия, века).</w:t>
      </w:r>
      <w:r w:rsidRPr="00B11CE5">
        <w:rPr>
          <w:rFonts w:ascii="Times New Roman" w:hAnsi="Times New Roman"/>
          <w:sz w:val="28"/>
          <w:szCs w:val="28"/>
        </w:rPr>
        <w:br/>
        <w:t>      Представление чисел, выраженных двумя единицами стоимости, в виде десятичной дроби (6 р. 75 к. = 6,75 р.).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4-я четверть</w:t>
      </w:r>
      <w:r w:rsidRPr="00B11CE5">
        <w:rPr>
          <w:rFonts w:ascii="Times New Roman" w:hAnsi="Times New Roman"/>
          <w:sz w:val="28"/>
          <w:szCs w:val="28"/>
        </w:rPr>
        <w:t>(32 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Измерение отрезков и представление чисел, записанных двумя единицами длины в виде десятичной дроби (1 см 2 мм = 1,2 см; 3 дм 8 см = 3,8 дм; 1 м 25 см = 1,25 м).</w:t>
      </w:r>
      <w:r w:rsidRPr="00B11CE5">
        <w:rPr>
          <w:rFonts w:ascii="Times New Roman" w:hAnsi="Times New Roman"/>
          <w:sz w:val="28"/>
          <w:szCs w:val="28"/>
        </w:rPr>
        <w:br/>
        <w:t>      Представление чисел, выраженных двумя единицами массы, в виде десятичной дроби.</w:t>
      </w:r>
      <w:r w:rsidRPr="00B11CE5">
        <w:rPr>
          <w:rFonts w:ascii="Times New Roman" w:hAnsi="Times New Roman"/>
          <w:sz w:val="28"/>
          <w:szCs w:val="28"/>
        </w:rPr>
        <w:br/>
        <w:t>      Задачи в 2—3 арифметических действия, составленные из ранее решаемых простых задач.</w:t>
      </w:r>
      <w:r w:rsidRPr="00B11CE5">
        <w:rPr>
          <w:rFonts w:ascii="Times New Roman" w:hAnsi="Times New Roman"/>
          <w:sz w:val="28"/>
          <w:szCs w:val="28"/>
        </w:rPr>
        <w:br/>
        <w:t>      Таблица классов и разрядов (сотни тысяч). Образование, чтение, запись круглых десятков тысяч в пределах 100 000. Счет десятками тысяч в пределах 100 000. Устное сложение и вычитание круглых десятков тысяч в пределах 100 000.</w:t>
      </w:r>
      <w:r w:rsidRPr="00B11CE5">
        <w:rPr>
          <w:rFonts w:ascii="Times New Roman" w:hAnsi="Times New Roman"/>
          <w:sz w:val="28"/>
          <w:szCs w:val="28"/>
        </w:rPr>
        <w:br/>
        <w:t>      Повторение.</w:t>
      </w:r>
      <w:r w:rsidRPr="00B11CE5">
        <w:rPr>
          <w:rFonts w:ascii="Times New Roman" w:hAnsi="Times New Roman"/>
          <w:sz w:val="28"/>
          <w:szCs w:val="28"/>
        </w:rPr>
        <w:br/>
        <w:t>      </w:t>
      </w:r>
      <w:proofErr w:type="spellStart"/>
      <w:r w:rsidRPr="00B11CE5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B11CE5">
        <w:rPr>
          <w:rFonts w:ascii="Times New Roman" w:hAnsi="Times New Roman"/>
          <w:b/>
          <w:bCs/>
          <w:sz w:val="28"/>
          <w:szCs w:val="28"/>
        </w:rPr>
        <w:t xml:space="preserve"> связи: </w:t>
      </w:r>
      <w:r w:rsidRPr="00B11CE5">
        <w:rPr>
          <w:rFonts w:ascii="Times New Roman" w:hAnsi="Times New Roman"/>
          <w:sz w:val="28"/>
          <w:szCs w:val="28"/>
        </w:rPr>
        <w:t>трудовое обучение, история, география, естествознание.</w:t>
      </w:r>
    </w:p>
    <w:p w:rsidR="002B0BE8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b/>
          <w:bCs/>
          <w:sz w:val="28"/>
          <w:szCs w:val="28"/>
        </w:rPr>
        <w:t>Математический словарь</w:t>
      </w:r>
      <w:r w:rsidR="00A00E3F">
        <w:rPr>
          <w:rFonts w:ascii="Times New Roman" w:hAnsi="Times New Roman"/>
          <w:b/>
          <w:bCs/>
          <w:sz w:val="28"/>
          <w:szCs w:val="28"/>
        </w:rPr>
        <w:t>:</w:t>
      </w:r>
      <w:r w:rsidRPr="00B11CE5">
        <w:rPr>
          <w:rFonts w:ascii="Times New Roman" w:hAnsi="Times New Roman"/>
          <w:sz w:val="28"/>
          <w:szCs w:val="28"/>
        </w:rPr>
        <w:t> Новые слова (изучаются при прохождении соответствующих тем): четырехзначные числа; класс тысяч; сотни тысяч; обыкновенная дробь; десятичная дробь; числитель; знаменатель; смешанное число; целая и дробная части; разносторонний треугольник; равносторонний треугольник; равнобедренный треугольник.</w:t>
      </w:r>
    </w:p>
    <w:p w:rsidR="00C17950" w:rsidRPr="00C17950" w:rsidRDefault="00C17950" w:rsidP="00C17950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C17950">
        <w:rPr>
          <w:rFonts w:ascii="Times New Roman" w:hAnsi="Times New Roman"/>
          <w:b/>
          <w:bCs/>
          <w:sz w:val="28"/>
          <w:szCs w:val="28"/>
        </w:rPr>
        <w:t xml:space="preserve">Основные требования к знаниям и умениям учащихся </w:t>
      </w:r>
    </w:p>
    <w:p w:rsidR="00E03104" w:rsidRDefault="00C17950" w:rsidP="00C17950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C17950">
        <w:rPr>
          <w:rFonts w:ascii="Times New Roman" w:hAnsi="Times New Roman"/>
          <w:sz w:val="28"/>
          <w:szCs w:val="28"/>
        </w:rPr>
        <w:t xml:space="preserve">      Учащиеся должны </w:t>
      </w:r>
      <w:r w:rsidRPr="00C17950">
        <w:rPr>
          <w:rFonts w:ascii="Times New Roman" w:hAnsi="Times New Roman"/>
          <w:b/>
          <w:bCs/>
          <w:sz w:val="28"/>
          <w:szCs w:val="28"/>
        </w:rPr>
        <w:t>знать:</w:t>
      </w:r>
      <w:r w:rsidRPr="00C17950">
        <w:rPr>
          <w:rFonts w:ascii="Times New Roman" w:hAnsi="Times New Roman"/>
          <w:sz w:val="28"/>
          <w:szCs w:val="28"/>
        </w:rPr>
        <w:br/>
        <w:t>      • разряды десятичных дробей;</w:t>
      </w:r>
      <w:r w:rsidRPr="00C17950">
        <w:rPr>
          <w:rFonts w:ascii="Times New Roman" w:hAnsi="Times New Roman"/>
          <w:sz w:val="28"/>
          <w:szCs w:val="28"/>
        </w:rPr>
        <w:br/>
        <w:t>      • единицы времени, их соотношения;</w:t>
      </w:r>
      <w:r w:rsidRPr="00C17950">
        <w:rPr>
          <w:rFonts w:ascii="Times New Roman" w:hAnsi="Times New Roman"/>
          <w:sz w:val="28"/>
          <w:szCs w:val="28"/>
        </w:rPr>
        <w:br/>
        <w:t>      • виды треугольников в зависимости от длин сторон.</w:t>
      </w:r>
      <w:r w:rsidRPr="00C17950">
        <w:rPr>
          <w:rFonts w:ascii="Times New Roman" w:hAnsi="Times New Roman"/>
          <w:sz w:val="28"/>
          <w:szCs w:val="28"/>
        </w:rPr>
        <w:br/>
        <w:t xml:space="preserve">      Учащиеся должны </w:t>
      </w:r>
      <w:r w:rsidRPr="00C17950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03104" w:rsidRDefault="00E03104" w:rsidP="00C1795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Достаточный уровень</w:t>
      </w:r>
      <w:r w:rsidR="00C17950" w:rsidRPr="00C17950">
        <w:rPr>
          <w:rFonts w:ascii="Times New Roman" w:hAnsi="Times New Roman"/>
          <w:sz w:val="28"/>
          <w:szCs w:val="28"/>
        </w:rPr>
        <w:br/>
        <w:t>      • образовывать, читать, записывать (в том числе на микрокалькуляторе), сравнивать числа в пределах 10 000;</w:t>
      </w:r>
      <w:r w:rsidR="00C17950" w:rsidRPr="00C17950">
        <w:rPr>
          <w:rFonts w:ascii="Times New Roman" w:hAnsi="Times New Roman"/>
          <w:sz w:val="28"/>
          <w:szCs w:val="28"/>
        </w:rPr>
        <w:br/>
        <w:t>      • раскладывать изученные числа на разрядные слагаемые; округлять до тысяч;</w:t>
      </w:r>
      <w:r w:rsidR="00C17950" w:rsidRPr="00C17950">
        <w:rPr>
          <w:rFonts w:ascii="Times New Roman" w:hAnsi="Times New Roman"/>
          <w:sz w:val="28"/>
          <w:szCs w:val="28"/>
        </w:rPr>
        <w:br/>
        <w:t xml:space="preserve">      • считать десятками тысяч в пределах 100 000, устно складывать и </w:t>
      </w:r>
      <w:r w:rsidR="00C17950" w:rsidRPr="00C17950">
        <w:rPr>
          <w:rFonts w:ascii="Times New Roman" w:hAnsi="Times New Roman"/>
          <w:sz w:val="28"/>
          <w:szCs w:val="28"/>
        </w:rPr>
        <w:lastRenderedPageBreak/>
        <w:t>вычитать круглые десятки тысяч;</w:t>
      </w:r>
      <w:r w:rsidR="00C17950" w:rsidRPr="00C17950">
        <w:rPr>
          <w:rFonts w:ascii="Times New Roman" w:hAnsi="Times New Roman"/>
          <w:sz w:val="28"/>
          <w:szCs w:val="28"/>
        </w:rPr>
        <w:br/>
        <w:t>      • самостоятельно выполнять сложение, вычитание чисел в пределах 10 000 с переходом через разряд;</w:t>
      </w:r>
      <w:r w:rsidR="00C17950" w:rsidRPr="00C17950">
        <w:rPr>
          <w:rFonts w:ascii="Times New Roman" w:hAnsi="Times New Roman"/>
          <w:sz w:val="28"/>
          <w:szCs w:val="28"/>
        </w:rPr>
        <w:br/>
        <w:t>      • самостоятельно выполнять умножение и деление двузначного числа на однозначное с переходом через разряд; трехзначного числа на однозначное без перехода через разряд; двузначного и трехзначного чисел на круглые десятки;</w:t>
      </w:r>
      <w:r w:rsidR="00C17950" w:rsidRPr="00C17950">
        <w:rPr>
          <w:rFonts w:ascii="Times New Roman" w:hAnsi="Times New Roman"/>
          <w:sz w:val="28"/>
          <w:szCs w:val="28"/>
        </w:rPr>
        <w:br/>
        <w:t>      • решать задачи на кратное сравнение, на определение времени начала и конца события, времени между событиями (на историческом материале);</w:t>
      </w:r>
      <w:r w:rsidR="00C17950" w:rsidRPr="00C17950">
        <w:rPr>
          <w:rFonts w:ascii="Times New Roman" w:hAnsi="Times New Roman"/>
          <w:sz w:val="28"/>
          <w:szCs w:val="28"/>
        </w:rPr>
        <w:br/>
        <w:t>      • находить одну и несколько частей от числа;</w:t>
      </w:r>
      <w:r w:rsidR="00C17950" w:rsidRPr="00C17950">
        <w:rPr>
          <w:rFonts w:ascii="Times New Roman" w:hAnsi="Times New Roman"/>
          <w:sz w:val="28"/>
          <w:szCs w:val="28"/>
        </w:rPr>
        <w:br/>
        <w:t>      • сравнивать обыкновенные дроби с одинаковыми знаменателями, с единицей, записывать неправильную дробь смешанным числом;</w:t>
      </w:r>
      <w:r w:rsidR="00C17950" w:rsidRPr="00C17950">
        <w:rPr>
          <w:rFonts w:ascii="Times New Roman" w:hAnsi="Times New Roman"/>
          <w:sz w:val="28"/>
          <w:szCs w:val="28"/>
        </w:rPr>
        <w:br/>
        <w:t>      • записывать числа, выраженные двумя единицами длины, стоимости, массы в виде десятичной дроби (общее количество знаков не превышает трех);</w:t>
      </w:r>
      <w:r w:rsidR="00C17950" w:rsidRPr="00C17950">
        <w:rPr>
          <w:rFonts w:ascii="Times New Roman" w:hAnsi="Times New Roman"/>
          <w:sz w:val="28"/>
          <w:szCs w:val="28"/>
        </w:rPr>
        <w:br/>
        <w:t>      • строить треугольник по основанию и двум углам, прилежащим к основанию.</w:t>
      </w:r>
    </w:p>
    <w:p w:rsidR="00E03104" w:rsidRDefault="00E03104" w:rsidP="00C17950">
      <w:pPr>
        <w:spacing w:before="100" w:beforeAutospacing="1" w:after="100" w:afterAutospacing="1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</w:pPr>
      <w:r w:rsidRPr="00E03104">
        <w:rPr>
          <w:rFonts w:ascii="Times New Roman" w:hAnsi="Times New Roman"/>
          <w:b/>
          <w:sz w:val="28"/>
          <w:szCs w:val="28"/>
        </w:rPr>
        <w:t>Минимальный уровень</w:t>
      </w:r>
    </w:p>
    <w:p w:rsidR="00E03104" w:rsidRPr="00E03104" w:rsidRDefault="00E03104" w:rsidP="00E0310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32953">
        <w:rPr>
          <w:rFonts w:ascii="Times New Roman" w:hAnsi="Times New Roman"/>
          <w:sz w:val="24"/>
          <w:szCs w:val="24"/>
        </w:rPr>
        <w:t>      </w:t>
      </w:r>
      <w:r w:rsidRPr="00E03104">
        <w:rPr>
          <w:rFonts w:ascii="Times New Roman" w:hAnsi="Times New Roman"/>
          <w:sz w:val="28"/>
          <w:szCs w:val="28"/>
        </w:rPr>
        <w:t>• образовывать, читать, записывать, сравнивать числа в пределах 10 000;</w:t>
      </w:r>
      <w:r w:rsidRPr="00E03104">
        <w:rPr>
          <w:rFonts w:ascii="Times New Roman" w:hAnsi="Times New Roman"/>
          <w:sz w:val="28"/>
          <w:szCs w:val="28"/>
        </w:rPr>
        <w:br/>
        <w:t>      • раскладывать изученные числа на разрядные слагаемые;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сложение, вычитание чисел в пределах 10 000 (с  переходом не более чем через два разряда);</w:t>
      </w:r>
      <w:r w:rsidRPr="00E03104">
        <w:rPr>
          <w:rFonts w:ascii="Times New Roman" w:hAnsi="Times New Roman"/>
          <w:sz w:val="28"/>
          <w:szCs w:val="28"/>
        </w:rPr>
        <w:br/>
        <w:t>      • самостоятельно выполнять умножение и деление двузначного и трехзначного чисел на однозначное (без перехода через разряд); с помощью педагога выполнять умножение и деление двузначного и трехзначного чисел на круглые десятки;</w:t>
      </w:r>
      <w:r w:rsidRPr="00E03104">
        <w:rPr>
          <w:rFonts w:ascii="Times New Roman" w:hAnsi="Times New Roman"/>
          <w:sz w:val="28"/>
          <w:szCs w:val="28"/>
        </w:rPr>
        <w:br/>
        <w:t>      • находить одну часть от числа;</w:t>
      </w:r>
      <w:r w:rsidRPr="00E03104">
        <w:rPr>
          <w:rFonts w:ascii="Times New Roman" w:hAnsi="Times New Roman"/>
          <w:sz w:val="28"/>
          <w:szCs w:val="28"/>
        </w:rPr>
        <w:br/>
        <w:t>      • с помощью педагога решать задачи на определение времени начала и конца события, времени между событиями;</w:t>
      </w:r>
      <w:r w:rsidRPr="00E03104">
        <w:rPr>
          <w:rFonts w:ascii="Times New Roman" w:hAnsi="Times New Roman"/>
          <w:sz w:val="28"/>
          <w:szCs w:val="28"/>
        </w:rPr>
        <w:br/>
        <w:t>      • различать числитель и знаменатель обыкновенной дроби, дроби правильные и неправильные, смешанные числа;</w:t>
      </w:r>
      <w:r w:rsidRPr="00E03104">
        <w:rPr>
          <w:rFonts w:ascii="Times New Roman" w:hAnsi="Times New Roman"/>
          <w:sz w:val="28"/>
          <w:szCs w:val="28"/>
        </w:rPr>
        <w:br/>
        <w:t>      • читать и записывать десятичные дроби;</w:t>
      </w:r>
      <w:r w:rsidRPr="00E03104">
        <w:rPr>
          <w:rFonts w:ascii="Times New Roman" w:hAnsi="Times New Roman"/>
          <w:sz w:val="28"/>
          <w:szCs w:val="28"/>
        </w:rPr>
        <w:br/>
        <w:t>      </w:t>
      </w:r>
      <w:r w:rsidRPr="00E03104">
        <w:rPr>
          <w:rFonts w:ascii="Times New Roman" w:hAnsi="Times New Roman"/>
          <w:i/>
          <w:iCs/>
          <w:sz w:val="28"/>
          <w:szCs w:val="28"/>
        </w:rPr>
        <w:t>• </w:t>
      </w:r>
      <w:r w:rsidRPr="00E03104">
        <w:rPr>
          <w:rFonts w:ascii="Times New Roman" w:hAnsi="Times New Roman"/>
          <w:sz w:val="28"/>
          <w:szCs w:val="28"/>
        </w:rPr>
        <w:t>знать название сторон треугольника (основание, боковые стороны), название треугольников в зависимости от длин сторон.</w:t>
      </w:r>
    </w:p>
    <w:p w:rsidR="0019691C" w:rsidRPr="00E03104" w:rsidRDefault="006711B3" w:rsidP="00C17950">
      <w:pPr>
        <w:spacing w:before="100" w:beforeAutospacing="1" w:after="100" w:afterAutospacing="1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t>7 класс (4</w:t>
      </w:r>
      <w:r w:rsidR="0019691C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t xml:space="preserve"> ч в неделю)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1-я четверть</w:t>
      </w:r>
      <w:r w:rsidRPr="00B11CE5">
        <w:rPr>
          <w:rFonts w:ascii="Times New Roman" w:hAnsi="Times New Roman"/>
          <w:sz w:val="28"/>
          <w:szCs w:val="28"/>
        </w:rPr>
        <w:t>(</w:t>
      </w:r>
      <w:r w:rsidR="00B11CE5" w:rsidRPr="00B11CE5">
        <w:rPr>
          <w:rFonts w:ascii="Times New Roman" w:hAnsi="Times New Roman"/>
          <w:sz w:val="28"/>
          <w:szCs w:val="28"/>
        </w:rPr>
        <w:t>3</w:t>
      </w:r>
      <w:r w:rsidR="00C35FC4">
        <w:rPr>
          <w:rFonts w:ascii="Times New Roman" w:hAnsi="Times New Roman"/>
          <w:sz w:val="28"/>
          <w:szCs w:val="28"/>
        </w:rPr>
        <w:t>6</w:t>
      </w:r>
      <w:r w:rsidRPr="00B11CE5">
        <w:rPr>
          <w:rFonts w:ascii="Times New Roman" w:hAnsi="Times New Roman"/>
          <w:sz w:val="28"/>
          <w:szCs w:val="28"/>
        </w:rPr>
        <w:t>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 xml:space="preserve">      Повторение. Умножение и деление двузначного и трехзначного чисел на однозначное, круглые десятки (умножение трехзначных чисел на однозначное без перехода через разряд). Проверка арифметических действий обратным действием. Выражение чисел, выраженных двумя единицами </w:t>
      </w:r>
      <w:r w:rsidRPr="00B11CE5">
        <w:rPr>
          <w:rFonts w:ascii="Times New Roman" w:hAnsi="Times New Roman"/>
          <w:sz w:val="28"/>
          <w:szCs w:val="28"/>
        </w:rPr>
        <w:lastRenderedPageBreak/>
        <w:t>длины, стоимости, массы, в виде десятичной дроби.</w:t>
      </w:r>
      <w:r w:rsidRPr="00B11CE5">
        <w:rPr>
          <w:rFonts w:ascii="Times New Roman" w:hAnsi="Times New Roman"/>
          <w:sz w:val="28"/>
          <w:szCs w:val="28"/>
        </w:rPr>
        <w:br/>
        <w:t>      Образование, чтение, запись чисел в пределах 100 000. Представление многозначных чисел в виде суммы разрядных слагаемых. Запись любого числа в пределах 100 000 на микрокалькуляторе. Письменное сложение и вычитание многозначных чисел в пределах 100 000 (все случаи). Округление до десятков тысяч.</w:t>
      </w:r>
      <w:r w:rsidRPr="00B11CE5">
        <w:rPr>
          <w:rFonts w:ascii="Times New Roman" w:hAnsi="Times New Roman"/>
          <w:sz w:val="28"/>
          <w:szCs w:val="28"/>
        </w:rPr>
        <w:br/>
        <w:t>      Умножение и деление трехзначного числа на однозначное с переходом через разряд.</w:t>
      </w:r>
      <w:r w:rsidRPr="00B11CE5">
        <w:rPr>
          <w:rFonts w:ascii="Times New Roman" w:hAnsi="Times New Roman"/>
          <w:sz w:val="28"/>
          <w:szCs w:val="28"/>
        </w:rPr>
        <w:br/>
        <w:t xml:space="preserve">      Площадь. Обозначение: </w:t>
      </w:r>
      <w:r w:rsidRPr="00B11CE5">
        <w:rPr>
          <w:rFonts w:ascii="Times New Roman" w:hAnsi="Times New Roman"/>
          <w:b/>
          <w:bCs/>
          <w:i/>
          <w:iCs/>
          <w:sz w:val="28"/>
          <w:szCs w:val="28"/>
        </w:rPr>
        <w:t>S</w:t>
      </w:r>
      <w:r w:rsidRPr="00B11CE5">
        <w:rPr>
          <w:rFonts w:ascii="Times New Roman" w:hAnsi="Times New Roman"/>
          <w:sz w:val="28"/>
          <w:szCs w:val="28"/>
        </w:rPr>
        <w:t>. Единицы измерения площади и их обозначения: кв. мм (мм</w:t>
      </w:r>
      <w:r w:rsidRPr="00B11CE5">
        <w:rPr>
          <w:rFonts w:ascii="Times New Roman" w:hAnsi="Times New Roman"/>
          <w:sz w:val="28"/>
          <w:szCs w:val="28"/>
          <w:vertAlign w:val="superscript"/>
        </w:rPr>
        <w:t>2</w:t>
      </w:r>
      <w:r w:rsidRPr="00B11CE5">
        <w:rPr>
          <w:rFonts w:ascii="Times New Roman" w:hAnsi="Times New Roman"/>
          <w:sz w:val="28"/>
          <w:szCs w:val="28"/>
        </w:rPr>
        <w:t>), кв. см (см</w:t>
      </w:r>
      <w:r w:rsidRPr="00B11CE5">
        <w:rPr>
          <w:rFonts w:ascii="Times New Roman" w:hAnsi="Times New Roman"/>
          <w:sz w:val="28"/>
          <w:szCs w:val="28"/>
          <w:vertAlign w:val="superscript"/>
        </w:rPr>
        <w:t>2</w:t>
      </w:r>
      <w:r w:rsidRPr="00B11CE5">
        <w:rPr>
          <w:rFonts w:ascii="Times New Roman" w:hAnsi="Times New Roman"/>
          <w:sz w:val="28"/>
          <w:szCs w:val="28"/>
        </w:rPr>
        <w:t>), кв. дм (дм</w:t>
      </w:r>
      <w:r w:rsidRPr="00B11CE5">
        <w:rPr>
          <w:rFonts w:ascii="Times New Roman" w:hAnsi="Times New Roman"/>
          <w:sz w:val="28"/>
          <w:szCs w:val="28"/>
          <w:vertAlign w:val="superscript"/>
        </w:rPr>
        <w:t>2</w:t>
      </w:r>
      <w:r w:rsidRPr="00B11CE5">
        <w:rPr>
          <w:rFonts w:ascii="Times New Roman" w:hAnsi="Times New Roman"/>
          <w:sz w:val="28"/>
          <w:szCs w:val="28"/>
        </w:rPr>
        <w:t>), кв. м (м</w:t>
      </w:r>
      <w:r w:rsidRPr="00B11CE5">
        <w:rPr>
          <w:rFonts w:ascii="Times New Roman" w:hAnsi="Times New Roman"/>
          <w:sz w:val="28"/>
          <w:szCs w:val="28"/>
          <w:vertAlign w:val="superscript"/>
        </w:rPr>
        <w:t>2</w:t>
      </w:r>
      <w:r w:rsidRPr="00B11CE5">
        <w:rPr>
          <w:rFonts w:ascii="Times New Roman" w:hAnsi="Times New Roman"/>
          <w:sz w:val="28"/>
          <w:szCs w:val="28"/>
        </w:rPr>
        <w:t>). Нахождение площади прямоугольника (квадрата).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2-я четверть</w:t>
      </w:r>
      <w:r w:rsidRPr="00B11CE5">
        <w:rPr>
          <w:rFonts w:ascii="Times New Roman" w:hAnsi="Times New Roman"/>
          <w:sz w:val="28"/>
          <w:szCs w:val="28"/>
        </w:rPr>
        <w:t>(</w:t>
      </w:r>
      <w:r w:rsidR="00C35FC4">
        <w:rPr>
          <w:rFonts w:ascii="Times New Roman" w:hAnsi="Times New Roman"/>
          <w:sz w:val="28"/>
          <w:szCs w:val="28"/>
        </w:rPr>
        <w:t>28</w:t>
      </w:r>
      <w:r w:rsidRPr="00B11CE5">
        <w:rPr>
          <w:rFonts w:ascii="Times New Roman" w:hAnsi="Times New Roman"/>
          <w:sz w:val="28"/>
          <w:szCs w:val="28"/>
        </w:rPr>
        <w:t> 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Выражение десятичных дробей в одинаковых долях. Сравнение десятичных дробей. Сложение и вычитание десятичных дробей с одинаковым количеством знаков после запятой (общее количество знаков не более четырех).</w:t>
      </w:r>
      <w:r w:rsidRPr="00B11CE5">
        <w:rPr>
          <w:rFonts w:ascii="Times New Roman" w:hAnsi="Times New Roman"/>
          <w:sz w:val="28"/>
          <w:szCs w:val="28"/>
        </w:rPr>
        <w:br/>
        <w:t>      Правила умножения и деления десятичной дроби на 10, 100. Правила умножения 10, 100 на десятичную дробь. Умножение и деление десятичной дроби на однозначное число (общее количество знаков в десятичной дроби не превышает трех).</w:t>
      </w:r>
      <w:r w:rsidRPr="00B11CE5">
        <w:rPr>
          <w:rFonts w:ascii="Times New Roman" w:hAnsi="Times New Roman"/>
          <w:sz w:val="28"/>
          <w:szCs w:val="28"/>
        </w:rPr>
        <w:br/>
        <w:t>      Задача на прямое приведение к единице.</w:t>
      </w:r>
      <w:r w:rsidRPr="00B11CE5">
        <w:rPr>
          <w:rFonts w:ascii="Times New Roman" w:hAnsi="Times New Roman"/>
          <w:sz w:val="28"/>
          <w:szCs w:val="28"/>
        </w:rPr>
        <w:br/>
        <w:t>      Нахождение площади сложных фигур, состоящих из двух прямоугольников (квадратов).</w:t>
      </w:r>
    </w:p>
    <w:p w:rsidR="00A00E3F" w:rsidRDefault="00A00E3F" w:rsidP="002B0BE8">
      <w:pPr>
        <w:spacing w:before="100" w:beforeAutospacing="1" w:after="100" w:afterAutospacing="1"/>
        <w:rPr>
          <w:rFonts w:ascii="Times New Roman" w:hAnsi="Times New Roman"/>
          <w:b/>
          <w:bCs/>
          <w:spacing w:val="48"/>
          <w:sz w:val="28"/>
          <w:szCs w:val="28"/>
        </w:rPr>
      </w:pP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3-я четверть</w:t>
      </w:r>
      <w:r w:rsidRPr="00B11CE5">
        <w:rPr>
          <w:rFonts w:ascii="Times New Roman" w:hAnsi="Times New Roman"/>
          <w:sz w:val="28"/>
          <w:szCs w:val="28"/>
        </w:rPr>
        <w:t>(40 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Умножение и деление целого числа на двузначное число.</w:t>
      </w:r>
      <w:r w:rsidRPr="00B11CE5">
        <w:rPr>
          <w:rFonts w:ascii="Times New Roman" w:hAnsi="Times New Roman"/>
          <w:sz w:val="28"/>
          <w:szCs w:val="28"/>
        </w:rPr>
        <w:br/>
        <w:t>      Сложение и вычитание чисел, выраженных двумя единицами длины, стоимости, массы (с предварительным представлением их в виде десятичных дробей).</w:t>
      </w:r>
      <w:r w:rsidRPr="00B11CE5">
        <w:rPr>
          <w:rFonts w:ascii="Times New Roman" w:hAnsi="Times New Roman"/>
          <w:sz w:val="28"/>
          <w:szCs w:val="28"/>
        </w:rPr>
        <w:br/>
        <w:t>      Задачи на зависимость между скоростью, временем, расстоянием (расчет расстояния при равномерном прямолинейном движении). Единица измерения скорости: км/ч. Обозначение расстояния, скорости, времени буквами латинского алфавита (</w:t>
      </w:r>
      <w:r w:rsidRPr="00B11CE5">
        <w:rPr>
          <w:rFonts w:ascii="Times New Roman" w:hAnsi="Times New Roman"/>
          <w:i/>
          <w:iCs/>
          <w:sz w:val="28"/>
          <w:szCs w:val="28"/>
        </w:rPr>
        <w:t>s, V, t</w:t>
      </w:r>
      <w:r w:rsidRPr="00B11CE5">
        <w:rPr>
          <w:rFonts w:ascii="Times New Roman" w:hAnsi="Times New Roman"/>
          <w:sz w:val="28"/>
          <w:szCs w:val="28"/>
        </w:rPr>
        <w:t>)</w:t>
      </w:r>
      <w:r w:rsidRPr="00B11CE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11CE5">
        <w:rPr>
          <w:rFonts w:ascii="Times New Roman" w:hAnsi="Times New Roman"/>
          <w:sz w:val="28"/>
          <w:szCs w:val="28"/>
        </w:rPr>
        <w:t>Формула расчета расстояния (</w:t>
      </w:r>
      <w:r w:rsidRPr="00B11CE5">
        <w:rPr>
          <w:rFonts w:ascii="Times New Roman" w:hAnsi="Times New Roman"/>
          <w:i/>
          <w:iCs/>
          <w:sz w:val="28"/>
          <w:szCs w:val="28"/>
        </w:rPr>
        <w:t>s = V · t</w:t>
      </w:r>
      <w:r w:rsidRPr="00B11CE5">
        <w:rPr>
          <w:rFonts w:ascii="Times New Roman" w:hAnsi="Times New Roman"/>
          <w:sz w:val="28"/>
          <w:szCs w:val="28"/>
        </w:rPr>
        <w:t>)</w:t>
      </w:r>
      <w:r w:rsidRPr="00B11CE5">
        <w:rPr>
          <w:rFonts w:ascii="Times New Roman" w:hAnsi="Times New Roman"/>
          <w:i/>
          <w:iCs/>
          <w:sz w:val="28"/>
          <w:szCs w:val="28"/>
        </w:rPr>
        <w:t>.</w:t>
      </w:r>
      <w:r w:rsidRPr="00B11CE5">
        <w:rPr>
          <w:rFonts w:ascii="Times New Roman" w:hAnsi="Times New Roman"/>
          <w:sz w:val="28"/>
          <w:szCs w:val="28"/>
        </w:rPr>
        <w:br/>
        <w:t>      Центральная симметрия. Центр симметрии. Построение точек, симметричных относительно центра симметрии.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4-я четверть</w:t>
      </w:r>
      <w:r w:rsidRPr="00B11CE5">
        <w:rPr>
          <w:rFonts w:ascii="Times New Roman" w:hAnsi="Times New Roman"/>
          <w:sz w:val="28"/>
          <w:szCs w:val="28"/>
        </w:rPr>
        <w:t>(32 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Задачи на зависимость между скоростью, временем, расстоянием (расчет скорости и времени). Формулы расчета скорости, времени (</w:t>
      </w:r>
      <w:r w:rsidRPr="00B11CE5">
        <w:rPr>
          <w:rFonts w:ascii="Times New Roman" w:hAnsi="Times New Roman"/>
          <w:i/>
          <w:iCs/>
          <w:sz w:val="28"/>
          <w:szCs w:val="28"/>
        </w:rPr>
        <w:t>V = s:t, t = s:V</w:t>
      </w:r>
      <w:r w:rsidRPr="00B11CE5">
        <w:rPr>
          <w:rFonts w:ascii="Times New Roman" w:hAnsi="Times New Roman"/>
          <w:sz w:val="28"/>
          <w:szCs w:val="28"/>
        </w:rPr>
        <w:t>)</w:t>
      </w:r>
      <w:r w:rsidRPr="00B11CE5">
        <w:rPr>
          <w:rFonts w:ascii="Times New Roman" w:hAnsi="Times New Roman"/>
          <w:i/>
          <w:iCs/>
          <w:sz w:val="28"/>
          <w:szCs w:val="28"/>
        </w:rPr>
        <w:t>.</w:t>
      </w:r>
      <w:r w:rsidRPr="00B11CE5">
        <w:rPr>
          <w:rFonts w:ascii="Times New Roman" w:hAnsi="Times New Roman"/>
          <w:sz w:val="28"/>
          <w:szCs w:val="28"/>
        </w:rPr>
        <w:br/>
        <w:t xml:space="preserve">      Таблица классов и разрядов (класс миллионов, разряд единицы </w:t>
      </w:r>
      <w:r w:rsidRPr="00B11CE5">
        <w:rPr>
          <w:rFonts w:ascii="Times New Roman" w:hAnsi="Times New Roman"/>
          <w:sz w:val="28"/>
          <w:szCs w:val="28"/>
        </w:rPr>
        <w:lastRenderedPageBreak/>
        <w:t>миллионов). Образование, чтение, запись круглых сотен тысяч. Счет сотнями тысяч в пределах одного миллиона. Устное сложение и вычитание сотен тысяч.</w:t>
      </w:r>
      <w:r w:rsidRPr="00B11CE5">
        <w:rPr>
          <w:rFonts w:ascii="Times New Roman" w:hAnsi="Times New Roman"/>
          <w:sz w:val="28"/>
          <w:szCs w:val="28"/>
        </w:rPr>
        <w:br/>
        <w:t>      Параллелограмм (ромб). Знакомство с этими фигурами на примере декоративно-прикладного искусства и изобразительной деятельности (узнавание, показ).</w:t>
      </w:r>
      <w:r w:rsidRPr="00B11CE5">
        <w:rPr>
          <w:rFonts w:ascii="Times New Roman" w:hAnsi="Times New Roman"/>
          <w:sz w:val="28"/>
          <w:szCs w:val="28"/>
        </w:rPr>
        <w:br/>
        <w:t>      Повторение.</w:t>
      </w:r>
      <w:r w:rsidRPr="00B11CE5">
        <w:rPr>
          <w:rFonts w:ascii="Times New Roman" w:hAnsi="Times New Roman"/>
          <w:sz w:val="28"/>
          <w:szCs w:val="28"/>
        </w:rPr>
        <w:br/>
        <w:t>      </w:t>
      </w:r>
      <w:proofErr w:type="spellStart"/>
      <w:r w:rsidRPr="00B11CE5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B11CE5">
        <w:rPr>
          <w:rFonts w:ascii="Times New Roman" w:hAnsi="Times New Roman"/>
          <w:b/>
          <w:bCs/>
          <w:sz w:val="28"/>
          <w:szCs w:val="28"/>
        </w:rPr>
        <w:t xml:space="preserve"> связи: </w:t>
      </w:r>
      <w:r w:rsidRPr="00B11CE5">
        <w:rPr>
          <w:rFonts w:ascii="Times New Roman" w:hAnsi="Times New Roman"/>
          <w:sz w:val="28"/>
          <w:szCs w:val="28"/>
        </w:rPr>
        <w:t>трудовое обучение, домоводство.</w:t>
      </w:r>
    </w:p>
    <w:p w:rsidR="002B0BE8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b/>
          <w:bCs/>
          <w:sz w:val="28"/>
          <w:szCs w:val="28"/>
        </w:rPr>
        <w:t>Математический словарь</w:t>
      </w:r>
      <w:r w:rsidR="00A00E3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11CE5">
        <w:rPr>
          <w:rFonts w:ascii="Times New Roman" w:hAnsi="Times New Roman"/>
          <w:sz w:val="28"/>
          <w:szCs w:val="28"/>
        </w:rPr>
        <w:t>Новые слова (изучаются при прохождении соответствующих тем): многозначные числа; класс миллионов; единицы миллионов; площадь; квадратный миллиметр, квадратный сантиметр, квадратный дециметр, квадратный метр; скорость; время; расстояние; формула; центральная симметрия; центр симметрии; параллелограмм (ромб).</w:t>
      </w:r>
    </w:p>
    <w:p w:rsidR="00E03104" w:rsidRPr="00E03104" w:rsidRDefault="00E03104" w:rsidP="00E0310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3104">
        <w:rPr>
          <w:rFonts w:ascii="Times New Roman" w:hAnsi="Times New Roman"/>
          <w:sz w:val="28"/>
          <w:szCs w:val="28"/>
        </w:rPr>
        <w:t>Основные требования к знаниям и умениям учащихся</w:t>
      </w:r>
    </w:p>
    <w:p w:rsidR="00E03104" w:rsidRPr="00E03104" w:rsidRDefault="00E03104" w:rsidP="00E0310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3104">
        <w:rPr>
          <w:rFonts w:ascii="Times New Roman" w:hAnsi="Times New Roman"/>
          <w:sz w:val="28"/>
          <w:szCs w:val="28"/>
        </w:rPr>
        <w:t xml:space="preserve">      Учащиеся должны </w:t>
      </w:r>
      <w:r w:rsidRPr="00E03104">
        <w:rPr>
          <w:rFonts w:ascii="Times New Roman" w:hAnsi="Times New Roman"/>
          <w:b/>
          <w:bCs/>
          <w:sz w:val="28"/>
          <w:szCs w:val="28"/>
        </w:rPr>
        <w:t>знать:</w:t>
      </w:r>
      <w:r w:rsidRPr="00E03104">
        <w:rPr>
          <w:rFonts w:ascii="Times New Roman" w:hAnsi="Times New Roman"/>
          <w:sz w:val="28"/>
          <w:szCs w:val="28"/>
        </w:rPr>
        <w:br/>
        <w:t>      • правила умножения и деления десятичной дроби на 10, 100;</w:t>
      </w:r>
      <w:r w:rsidRPr="00E03104">
        <w:rPr>
          <w:rFonts w:ascii="Times New Roman" w:hAnsi="Times New Roman"/>
          <w:sz w:val="28"/>
          <w:szCs w:val="28"/>
        </w:rPr>
        <w:br/>
        <w:t>      • единицы измерения площади;</w:t>
      </w:r>
      <w:r w:rsidRPr="00E03104">
        <w:rPr>
          <w:rFonts w:ascii="Times New Roman" w:hAnsi="Times New Roman"/>
          <w:sz w:val="28"/>
          <w:szCs w:val="28"/>
        </w:rPr>
        <w:br/>
        <w:t>      • единицу измерения скорости — км/ч;</w:t>
      </w:r>
      <w:r w:rsidRPr="00E03104">
        <w:rPr>
          <w:rFonts w:ascii="Times New Roman" w:hAnsi="Times New Roman"/>
          <w:sz w:val="28"/>
          <w:szCs w:val="28"/>
        </w:rPr>
        <w:br/>
        <w:t>      • формулы расчета расстояния, скорости, времени.</w:t>
      </w:r>
      <w:r w:rsidRPr="00E03104">
        <w:rPr>
          <w:rFonts w:ascii="Times New Roman" w:hAnsi="Times New Roman"/>
          <w:sz w:val="28"/>
          <w:szCs w:val="28"/>
        </w:rPr>
        <w:br/>
        <w:t xml:space="preserve">      Учащиеся должны </w:t>
      </w:r>
      <w:r w:rsidRPr="00E03104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03104" w:rsidRPr="00E03104" w:rsidRDefault="00E03104" w:rsidP="00E03104">
      <w:pPr>
        <w:spacing w:before="100" w:beforeAutospacing="1" w:after="100" w:afterAutospacing="1"/>
        <w:rPr>
          <w:rFonts w:ascii="Times New Roman" w:hAnsi="Times New Roman"/>
          <w:b/>
          <w:iCs/>
          <w:sz w:val="28"/>
          <w:szCs w:val="28"/>
        </w:rPr>
      </w:pPr>
      <w:r w:rsidRPr="00E03104">
        <w:rPr>
          <w:rFonts w:ascii="Times New Roman" w:hAnsi="Times New Roman"/>
          <w:b/>
          <w:iCs/>
          <w:sz w:val="28"/>
          <w:szCs w:val="28"/>
        </w:rPr>
        <w:t>Достаточный уровень</w:t>
      </w:r>
    </w:p>
    <w:p w:rsidR="00E03104" w:rsidRPr="00E03104" w:rsidRDefault="00E03104" w:rsidP="00E03104">
      <w:pPr>
        <w:spacing w:before="100" w:beforeAutospacing="1" w:after="100" w:afterAutospacing="1"/>
        <w:rPr>
          <w:rFonts w:ascii="Times New Roman" w:hAnsi="Times New Roman"/>
          <w:i/>
          <w:iCs/>
          <w:sz w:val="28"/>
          <w:szCs w:val="28"/>
        </w:rPr>
      </w:pPr>
      <w:r w:rsidRPr="00E03104">
        <w:rPr>
          <w:rFonts w:ascii="Times New Roman" w:hAnsi="Times New Roman"/>
          <w:sz w:val="28"/>
          <w:szCs w:val="28"/>
        </w:rPr>
        <w:t>• образовывать, читать, записывать (в том числе на микрокалькуляторе), сравнивать числа в пределах 100 000;</w:t>
      </w:r>
      <w:r w:rsidRPr="00E03104">
        <w:rPr>
          <w:rFonts w:ascii="Times New Roman" w:hAnsi="Times New Roman"/>
          <w:sz w:val="28"/>
          <w:szCs w:val="28"/>
        </w:rPr>
        <w:br/>
        <w:t>      • раскладывать изученные числа на разрядные слагаемые;</w:t>
      </w:r>
      <w:r w:rsidRPr="00E03104">
        <w:rPr>
          <w:rFonts w:ascii="Times New Roman" w:hAnsi="Times New Roman"/>
          <w:sz w:val="28"/>
          <w:szCs w:val="28"/>
        </w:rPr>
        <w:br/>
        <w:t>      • устно складывать и вычитать круглые сотни тысяч;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сложение и вычитание многозначных чисел; десятичных дробей (в том числе и с помощью микрокалькулятора);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умножение и деление целого числа на двузначное число, десятичной дроби на однозначное;</w:t>
      </w:r>
      <w:r w:rsidRPr="00E03104">
        <w:rPr>
          <w:rFonts w:ascii="Times New Roman" w:hAnsi="Times New Roman"/>
          <w:sz w:val="28"/>
          <w:szCs w:val="28"/>
        </w:rPr>
        <w:br/>
        <w:t>      • решать задачи на зависимость между скоростью, временем, расстоянием;</w:t>
      </w:r>
      <w:r w:rsidRPr="00E03104">
        <w:rPr>
          <w:rFonts w:ascii="Times New Roman" w:hAnsi="Times New Roman"/>
          <w:sz w:val="28"/>
          <w:szCs w:val="28"/>
        </w:rPr>
        <w:br/>
        <w:t>      • складывать и вычитать числа, выраженные двумя единицами длины, стоимости, массы, с предварительным представлением их в виде десятичной дроби;</w:t>
      </w:r>
      <w:r w:rsidRPr="00E03104">
        <w:rPr>
          <w:rFonts w:ascii="Times New Roman" w:hAnsi="Times New Roman"/>
          <w:sz w:val="28"/>
          <w:szCs w:val="28"/>
        </w:rPr>
        <w:br/>
        <w:t>      • строить точки, симметричные относительно центра симметрии;</w:t>
      </w:r>
      <w:r w:rsidRPr="00E03104">
        <w:rPr>
          <w:rFonts w:ascii="Times New Roman" w:hAnsi="Times New Roman"/>
          <w:sz w:val="28"/>
          <w:szCs w:val="28"/>
        </w:rPr>
        <w:br/>
        <w:t>      • находить площадь сложной фигуры, состоящей из двух прямоугольников (квадратов);</w:t>
      </w:r>
      <w:r w:rsidRPr="00E03104">
        <w:rPr>
          <w:rFonts w:ascii="Times New Roman" w:hAnsi="Times New Roman"/>
          <w:sz w:val="28"/>
          <w:szCs w:val="28"/>
        </w:rPr>
        <w:br/>
        <w:t>      • узнавать и называть геометрические фигуры — параллелограмм (ромб).</w:t>
      </w:r>
      <w:r w:rsidRPr="00E03104">
        <w:rPr>
          <w:rFonts w:ascii="Times New Roman" w:hAnsi="Times New Roman"/>
          <w:sz w:val="28"/>
          <w:szCs w:val="28"/>
        </w:rPr>
        <w:br/>
      </w:r>
      <w:r w:rsidRPr="00E03104">
        <w:rPr>
          <w:rFonts w:ascii="Times New Roman" w:hAnsi="Times New Roman"/>
          <w:b/>
          <w:sz w:val="28"/>
          <w:szCs w:val="28"/>
        </w:rPr>
        <w:t xml:space="preserve">Минимальный </w:t>
      </w:r>
      <w:r w:rsidRPr="00E03104">
        <w:rPr>
          <w:rFonts w:ascii="Times New Roman" w:hAnsi="Times New Roman"/>
          <w:b/>
          <w:iCs/>
          <w:sz w:val="28"/>
          <w:szCs w:val="28"/>
        </w:rPr>
        <w:t xml:space="preserve"> уровень</w:t>
      </w:r>
      <w:r w:rsidRPr="00E03104">
        <w:rPr>
          <w:rFonts w:ascii="Times New Roman" w:hAnsi="Times New Roman"/>
          <w:b/>
          <w:sz w:val="28"/>
          <w:szCs w:val="28"/>
        </w:rPr>
        <w:br/>
      </w:r>
      <w:r w:rsidRPr="00E03104">
        <w:rPr>
          <w:rFonts w:ascii="Times New Roman" w:hAnsi="Times New Roman"/>
          <w:sz w:val="28"/>
          <w:szCs w:val="28"/>
        </w:rPr>
        <w:t>      </w:t>
      </w:r>
      <w:r w:rsidRPr="00E03104">
        <w:rPr>
          <w:rFonts w:ascii="Times New Roman" w:hAnsi="Times New Roman"/>
          <w:i/>
          <w:iCs/>
          <w:sz w:val="28"/>
          <w:szCs w:val="28"/>
        </w:rPr>
        <w:t>• </w:t>
      </w:r>
      <w:r w:rsidRPr="00E03104">
        <w:rPr>
          <w:rFonts w:ascii="Times New Roman" w:hAnsi="Times New Roman"/>
          <w:sz w:val="28"/>
          <w:szCs w:val="28"/>
        </w:rPr>
        <w:t>образовывать, читать, записывать, сравнивать числа в пределах 100 000;</w:t>
      </w:r>
      <w:r w:rsidRPr="00E03104">
        <w:rPr>
          <w:rFonts w:ascii="Times New Roman" w:hAnsi="Times New Roman"/>
          <w:sz w:val="28"/>
          <w:szCs w:val="28"/>
        </w:rPr>
        <w:br/>
      </w:r>
      <w:r w:rsidRPr="00E03104">
        <w:rPr>
          <w:rFonts w:ascii="Times New Roman" w:hAnsi="Times New Roman"/>
          <w:sz w:val="28"/>
          <w:szCs w:val="28"/>
        </w:rPr>
        <w:lastRenderedPageBreak/>
        <w:t>      • раскладывать изученные числа на разрядные слагаемые;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сложение и вычитание многозначных чисел с переходом через разряд (не более чем через два разряда), десятичных дробей (общее количество знаков не более трех) (допустима помощь учителя);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умножение и деление целого числа на однозначное число;</w:t>
      </w:r>
      <w:r w:rsidRPr="00E03104">
        <w:rPr>
          <w:rFonts w:ascii="Times New Roman" w:hAnsi="Times New Roman"/>
          <w:sz w:val="28"/>
          <w:szCs w:val="28"/>
        </w:rPr>
        <w:br/>
        <w:t>      • решать задачи на зависимость между скоростью, временем, расстоянием (только расчет расстояния);</w:t>
      </w:r>
      <w:r w:rsidRPr="00E03104">
        <w:rPr>
          <w:rFonts w:ascii="Times New Roman" w:hAnsi="Times New Roman"/>
          <w:sz w:val="28"/>
          <w:szCs w:val="28"/>
        </w:rPr>
        <w:br/>
        <w:t>      • с помощью учителя представлять числа, выраженные двумя единицами длины, стоимости, массы, в виде десятичной дроби;</w:t>
      </w:r>
      <w:r w:rsidRPr="00E03104">
        <w:rPr>
          <w:rFonts w:ascii="Times New Roman" w:hAnsi="Times New Roman"/>
          <w:sz w:val="28"/>
          <w:szCs w:val="28"/>
        </w:rPr>
        <w:br/>
        <w:t>      • находить площадь прямоугольника (квадрата) (допустима помощь учителя).</w:t>
      </w:r>
    </w:p>
    <w:p w:rsidR="0019691C" w:rsidRPr="00B11CE5" w:rsidRDefault="006711B3" w:rsidP="0019691C">
      <w:pPr>
        <w:suppressAutoHyphens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</w:pPr>
      <w:r w:rsidRPr="00B11CE5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t>8 класс (4</w:t>
      </w:r>
      <w:r w:rsidR="0019691C" w:rsidRPr="00B11CE5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t xml:space="preserve"> ч в неделю)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1-я четверть</w:t>
      </w:r>
      <w:r w:rsidRPr="00B11CE5">
        <w:rPr>
          <w:rFonts w:ascii="Times New Roman" w:hAnsi="Times New Roman"/>
          <w:sz w:val="28"/>
          <w:szCs w:val="28"/>
        </w:rPr>
        <w:t>(3</w:t>
      </w:r>
      <w:r w:rsidR="00C35FC4">
        <w:rPr>
          <w:rFonts w:ascii="Times New Roman" w:hAnsi="Times New Roman"/>
          <w:sz w:val="28"/>
          <w:szCs w:val="28"/>
        </w:rPr>
        <w:t>6</w:t>
      </w:r>
      <w:r w:rsidRPr="00B11CE5">
        <w:rPr>
          <w:rFonts w:ascii="Times New Roman" w:hAnsi="Times New Roman"/>
          <w:sz w:val="28"/>
          <w:szCs w:val="28"/>
        </w:rPr>
        <w:t>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Повторение. Сложение и вычитание целых чисел, десятичных дробей в пределах 100 000. Умножение и деление целых чисел на двузначное число, десятичных дробей на однозначное число. Задачи в 2—3 арифметических действия, составленные из ранее изученных простых задач.</w:t>
      </w:r>
      <w:r w:rsidRPr="00B11CE5">
        <w:rPr>
          <w:rFonts w:ascii="Times New Roman" w:hAnsi="Times New Roman"/>
          <w:sz w:val="28"/>
          <w:szCs w:val="28"/>
        </w:rPr>
        <w:br/>
        <w:t>      Образование, чтение, запись полных чисел в пределах 1 000 000. Разложение их на разрядные слагаемые. Запись любого числа в пределах 1 000 000 на микрокалькуляторе.</w:t>
      </w:r>
      <w:r w:rsidRPr="00B11CE5">
        <w:rPr>
          <w:rFonts w:ascii="Times New Roman" w:hAnsi="Times New Roman"/>
          <w:sz w:val="28"/>
          <w:szCs w:val="28"/>
        </w:rPr>
        <w:br/>
        <w:t>      Сложение и вычитание целых чисел в пределах 1 000 000 (только для сильных учащихся). Проверка арифметических действий обратным действием (в том числе и с помощью микрокалькулятора). Округление до высших разрядов.</w:t>
      </w:r>
      <w:r w:rsidRPr="00B11CE5">
        <w:rPr>
          <w:rFonts w:ascii="Times New Roman" w:hAnsi="Times New Roman"/>
          <w:sz w:val="28"/>
          <w:szCs w:val="28"/>
        </w:rPr>
        <w:br/>
        <w:t>      Задачи на обратное приведение к единице. Сравнение решений задач на прямое и обратное приведение к единице.</w:t>
      </w:r>
      <w:r w:rsidRPr="00B11CE5">
        <w:rPr>
          <w:rFonts w:ascii="Times New Roman" w:hAnsi="Times New Roman"/>
          <w:sz w:val="28"/>
          <w:szCs w:val="28"/>
        </w:rPr>
        <w:br/>
        <w:t>      Прямоугольный параллелепипед (куб). Нахождение среди объектов окружающей действительности предметов, имеющих форму параллелепипеда (куба). Элементы параллелепипеда (куба): вершины, ребра, грани. Основания (верхнее, нижнее), боковая и полная поверхности.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2-я четверть</w:t>
      </w:r>
      <w:r w:rsidRPr="00B11CE5">
        <w:rPr>
          <w:rFonts w:ascii="Times New Roman" w:hAnsi="Times New Roman"/>
          <w:sz w:val="28"/>
          <w:szCs w:val="28"/>
        </w:rPr>
        <w:t>(</w:t>
      </w:r>
      <w:r w:rsidR="00C35FC4">
        <w:rPr>
          <w:rFonts w:ascii="Times New Roman" w:hAnsi="Times New Roman"/>
          <w:sz w:val="28"/>
          <w:szCs w:val="28"/>
        </w:rPr>
        <w:t>28</w:t>
      </w:r>
      <w:r w:rsidRPr="00B11CE5">
        <w:rPr>
          <w:rFonts w:ascii="Times New Roman" w:hAnsi="Times New Roman"/>
          <w:sz w:val="28"/>
          <w:szCs w:val="28"/>
        </w:rPr>
        <w:t>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Умножение и деление десятичной дроби на двузначное число.</w:t>
      </w:r>
      <w:r w:rsidRPr="00B11CE5">
        <w:rPr>
          <w:rFonts w:ascii="Times New Roman" w:hAnsi="Times New Roman"/>
          <w:sz w:val="28"/>
          <w:szCs w:val="28"/>
        </w:rPr>
        <w:br/>
        <w:t>      Преобразование чисел, выраженных одной-двумя единицами времени (2 ч 15 мин = 135 мин; 95 мин = 1 ч 35 мин). Сложение и вычитание чисел, выраженных двумя единицами времени (ч, мин; мин, с).</w:t>
      </w:r>
      <w:r w:rsidRPr="00B11CE5">
        <w:rPr>
          <w:rFonts w:ascii="Times New Roman" w:hAnsi="Times New Roman"/>
          <w:sz w:val="28"/>
          <w:szCs w:val="28"/>
        </w:rPr>
        <w:br/>
        <w:t>      Задачи на нахождение начала, конца и продолжительности события (на примерах из повседневной жизни).</w:t>
      </w:r>
      <w:r w:rsidRPr="00B11CE5">
        <w:rPr>
          <w:rFonts w:ascii="Times New Roman" w:hAnsi="Times New Roman"/>
          <w:sz w:val="28"/>
          <w:szCs w:val="28"/>
        </w:rPr>
        <w:br/>
        <w:t>      Развертка прямоугольного параллелепипеда (куба).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3-я четверть</w:t>
      </w:r>
      <w:r w:rsidRPr="00B11CE5">
        <w:rPr>
          <w:rFonts w:ascii="Times New Roman" w:hAnsi="Times New Roman"/>
          <w:sz w:val="28"/>
          <w:szCs w:val="28"/>
        </w:rPr>
        <w:t>(40 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lastRenderedPageBreak/>
        <w:t>      Умножение и деление чисел, выраженных двумя единицами измерения длины, стоимости, массы, на однозначное и двузначное числа с предварительным представлением их в виде десятичной дроби.</w:t>
      </w:r>
      <w:r w:rsidRPr="00B11CE5">
        <w:rPr>
          <w:rFonts w:ascii="Times New Roman" w:hAnsi="Times New Roman"/>
          <w:sz w:val="28"/>
          <w:szCs w:val="28"/>
        </w:rPr>
        <w:br/>
        <w:t>      Задачи, требующие расчета бюджета семьи (затраты на питание, одежду, коммунальные и бытовые услуги, отдых).</w:t>
      </w:r>
      <w:r w:rsidRPr="00B11CE5">
        <w:rPr>
          <w:rFonts w:ascii="Times New Roman" w:hAnsi="Times New Roman"/>
          <w:sz w:val="28"/>
          <w:szCs w:val="28"/>
        </w:rPr>
        <w:br/>
        <w:t>      Нахождение площади сложной фигуры, состоящей из прямоугольников (квадратов).</w:t>
      </w:r>
      <w:r w:rsidRPr="00B11CE5">
        <w:rPr>
          <w:rFonts w:ascii="Times New Roman" w:hAnsi="Times New Roman"/>
          <w:sz w:val="28"/>
          <w:szCs w:val="28"/>
        </w:rPr>
        <w:br/>
        <w:t>      Единицы измерения площади земельных участков: ар, гектар. Обозначение: а, га. Соотношения: 1 а = 100 кв. м; 1 га = 100 а, 1 га = 10 000 кв. м.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4-я четверть</w:t>
      </w:r>
      <w:r w:rsidRPr="00B11CE5">
        <w:rPr>
          <w:rFonts w:ascii="Times New Roman" w:hAnsi="Times New Roman"/>
          <w:sz w:val="28"/>
          <w:szCs w:val="28"/>
        </w:rPr>
        <w:t>(32 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Решение примеров, содержащих целые числа и десятичные дроби.</w:t>
      </w:r>
      <w:r w:rsidRPr="00B11CE5">
        <w:rPr>
          <w:rFonts w:ascii="Times New Roman" w:hAnsi="Times New Roman"/>
          <w:sz w:val="28"/>
          <w:szCs w:val="28"/>
        </w:rPr>
        <w:br/>
        <w:t>      Нахождение площади боковой и полной поверхностей прямоугольного параллелепипеда (куба).</w:t>
      </w:r>
      <w:r w:rsidRPr="00B11CE5">
        <w:rPr>
          <w:rFonts w:ascii="Times New Roman" w:hAnsi="Times New Roman"/>
          <w:sz w:val="28"/>
          <w:szCs w:val="28"/>
        </w:rPr>
        <w:br/>
        <w:t>      Задачи, в которых требуется вычислить площадь прямоугольника (квадрата) (на примере площади земельных участков).</w:t>
      </w:r>
      <w:r w:rsidRPr="00B11CE5">
        <w:rPr>
          <w:rFonts w:ascii="Times New Roman" w:hAnsi="Times New Roman"/>
          <w:sz w:val="28"/>
          <w:szCs w:val="28"/>
        </w:rPr>
        <w:br/>
        <w:t>      Повторение.</w:t>
      </w:r>
      <w:r w:rsidRPr="00B11CE5">
        <w:rPr>
          <w:rFonts w:ascii="Times New Roman" w:hAnsi="Times New Roman"/>
          <w:sz w:val="28"/>
          <w:szCs w:val="28"/>
        </w:rPr>
        <w:br/>
        <w:t>      </w:t>
      </w:r>
      <w:proofErr w:type="spellStart"/>
      <w:r w:rsidRPr="00B11CE5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="002324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1CE5">
        <w:rPr>
          <w:rFonts w:ascii="Times New Roman" w:hAnsi="Times New Roman"/>
          <w:b/>
          <w:bCs/>
          <w:sz w:val="28"/>
          <w:szCs w:val="28"/>
        </w:rPr>
        <w:t xml:space="preserve">связи: </w:t>
      </w:r>
      <w:r w:rsidRPr="00B11CE5">
        <w:rPr>
          <w:rFonts w:ascii="Times New Roman" w:hAnsi="Times New Roman"/>
          <w:sz w:val="28"/>
          <w:szCs w:val="28"/>
        </w:rPr>
        <w:t>трудовое обучение, домоводство.</w:t>
      </w:r>
    </w:p>
    <w:p w:rsidR="002B0BE8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b/>
          <w:bCs/>
          <w:sz w:val="28"/>
          <w:szCs w:val="28"/>
        </w:rPr>
        <w:t xml:space="preserve">Математический </w:t>
      </w:r>
      <w:proofErr w:type="spellStart"/>
      <w:r w:rsidRPr="00B11CE5">
        <w:rPr>
          <w:rFonts w:ascii="Times New Roman" w:hAnsi="Times New Roman"/>
          <w:b/>
          <w:bCs/>
          <w:sz w:val="28"/>
          <w:szCs w:val="28"/>
        </w:rPr>
        <w:t>словарь</w:t>
      </w:r>
      <w:r w:rsidR="00A00E3F">
        <w:rPr>
          <w:rFonts w:ascii="Times New Roman" w:hAnsi="Times New Roman"/>
          <w:b/>
          <w:bCs/>
          <w:sz w:val="28"/>
          <w:szCs w:val="28"/>
        </w:rPr>
        <w:t>:</w:t>
      </w:r>
      <w:r w:rsidRPr="00B11CE5">
        <w:rPr>
          <w:rFonts w:ascii="Times New Roman" w:hAnsi="Times New Roman"/>
          <w:sz w:val="28"/>
          <w:szCs w:val="28"/>
        </w:rPr>
        <w:t>Новые</w:t>
      </w:r>
      <w:proofErr w:type="spellEnd"/>
      <w:r w:rsidRPr="00B11CE5">
        <w:rPr>
          <w:rFonts w:ascii="Times New Roman" w:hAnsi="Times New Roman"/>
          <w:sz w:val="28"/>
          <w:szCs w:val="28"/>
        </w:rPr>
        <w:t xml:space="preserve"> слова (изучаются при прохождении соответствующих тем): прямоугольный параллелепипед, куб; грань, ребро, вершина, верхнее основание, нижнее основание, боковая поверхность, полная поверхность, развертка; ар, гектар.</w:t>
      </w:r>
    </w:p>
    <w:p w:rsidR="00E03104" w:rsidRPr="00E03104" w:rsidRDefault="00E03104" w:rsidP="00E0310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E03104">
        <w:rPr>
          <w:rFonts w:ascii="Times New Roman" w:hAnsi="Times New Roman"/>
          <w:b/>
          <w:bCs/>
          <w:sz w:val="28"/>
          <w:szCs w:val="28"/>
        </w:rPr>
        <w:t>Основные требования к знаниям и умениям учащихся</w:t>
      </w:r>
    </w:p>
    <w:p w:rsidR="00E03104" w:rsidRPr="00E03104" w:rsidRDefault="00E03104" w:rsidP="00E0310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3104">
        <w:rPr>
          <w:rFonts w:ascii="Times New Roman" w:hAnsi="Times New Roman"/>
          <w:sz w:val="28"/>
          <w:szCs w:val="28"/>
        </w:rPr>
        <w:t xml:space="preserve">      Учащиеся должны </w:t>
      </w:r>
      <w:r w:rsidRPr="00E03104">
        <w:rPr>
          <w:rFonts w:ascii="Times New Roman" w:hAnsi="Times New Roman"/>
          <w:b/>
          <w:bCs/>
          <w:sz w:val="28"/>
          <w:szCs w:val="28"/>
        </w:rPr>
        <w:t>знать:</w:t>
      </w:r>
      <w:r w:rsidRPr="00E03104">
        <w:rPr>
          <w:rFonts w:ascii="Times New Roman" w:hAnsi="Times New Roman"/>
          <w:sz w:val="28"/>
          <w:szCs w:val="28"/>
        </w:rPr>
        <w:br/>
        <w:t>      • название геометрических тел и их элементов;</w:t>
      </w:r>
      <w:r w:rsidRPr="00E03104">
        <w:rPr>
          <w:rFonts w:ascii="Times New Roman" w:hAnsi="Times New Roman"/>
          <w:sz w:val="28"/>
          <w:szCs w:val="28"/>
        </w:rPr>
        <w:br/>
        <w:t>      • единицы измерения площадей земельных участков, их соотношения.</w:t>
      </w:r>
      <w:r w:rsidRPr="00E03104">
        <w:rPr>
          <w:rFonts w:ascii="Times New Roman" w:hAnsi="Times New Roman"/>
          <w:sz w:val="28"/>
          <w:szCs w:val="28"/>
        </w:rPr>
        <w:br/>
        <w:t xml:space="preserve">      Учащиеся должны </w:t>
      </w:r>
      <w:r w:rsidRPr="00E03104">
        <w:rPr>
          <w:rFonts w:ascii="Times New Roman" w:hAnsi="Times New Roman"/>
          <w:b/>
          <w:bCs/>
          <w:sz w:val="28"/>
          <w:szCs w:val="28"/>
        </w:rPr>
        <w:t>уметь:</w:t>
      </w:r>
      <w:r w:rsidRPr="00E03104">
        <w:rPr>
          <w:rFonts w:ascii="Times New Roman" w:hAnsi="Times New Roman"/>
          <w:sz w:val="28"/>
          <w:szCs w:val="28"/>
        </w:rPr>
        <w:br/>
        <w:t>      </w:t>
      </w:r>
      <w:r w:rsidRPr="00E03104">
        <w:rPr>
          <w:rFonts w:ascii="Times New Roman" w:hAnsi="Times New Roman"/>
          <w:b/>
          <w:iCs/>
          <w:sz w:val="28"/>
          <w:szCs w:val="28"/>
        </w:rPr>
        <w:t>Достаточный  уровень</w:t>
      </w:r>
      <w:r w:rsidRPr="00E03104">
        <w:rPr>
          <w:rFonts w:ascii="Times New Roman" w:hAnsi="Times New Roman"/>
          <w:sz w:val="28"/>
          <w:szCs w:val="28"/>
        </w:rPr>
        <w:br/>
        <w:t>      </w:t>
      </w:r>
      <w:r w:rsidRPr="00E03104">
        <w:rPr>
          <w:rFonts w:ascii="Times New Roman" w:hAnsi="Times New Roman"/>
          <w:i/>
          <w:iCs/>
          <w:sz w:val="28"/>
          <w:szCs w:val="28"/>
        </w:rPr>
        <w:t>• </w:t>
      </w:r>
      <w:r w:rsidRPr="00E03104">
        <w:rPr>
          <w:rFonts w:ascii="Times New Roman" w:hAnsi="Times New Roman"/>
          <w:sz w:val="28"/>
          <w:szCs w:val="28"/>
        </w:rPr>
        <w:t>образовывать, читать, записывать (в том числе на микрокалькуляторе), сравнивать числа в пределах 1 000 000;</w:t>
      </w:r>
      <w:r w:rsidRPr="00E03104">
        <w:rPr>
          <w:rFonts w:ascii="Times New Roman" w:hAnsi="Times New Roman"/>
          <w:sz w:val="28"/>
          <w:szCs w:val="28"/>
        </w:rPr>
        <w:br/>
        <w:t>      • раскладывать изученные числа на разрядные слагаемые;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сложение и вычитание многозначных чисел в пределах 1 000 000, десятичных дробей;</w:t>
      </w:r>
      <w:r w:rsidRPr="00E03104">
        <w:rPr>
          <w:rFonts w:ascii="Times New Roman" w:hAnsi="Times New Roman"/>
          <w:sz w:val="28"/>
          <w:szCs w:val="28"/>
        </w:rPr>
        <w:br/>
        <w:t>      • умножать и делить десятичную дробь на двузначное число (несложные случаи);</w:t>
      </w:r>
      <w:r w:rsidRPr="00E03104">
        <w:rPr>
          <w:rFonts w:ascii="Times New Roman" w:hAnsi="Times New Roman"/>
          <w:sz w:val="28"/>
          <w:szCs w:val="28"/>
        </w:rPr>
        <w:br/>
        <w:t>      • решать примеры, содержащие десятичные дроби и целые числа;</w:t>
      </w:r>
      <w:r w:rsidRPr="00E03104">
        <w:rPr>
          <w:rFonts w:ascii="Times New Roman" w:hAnsi="Times New Roman"/>
          <w:sz w:val="28"/>
          <w:szCs w:val="28"/>
        </w:rPr>
        <w:br/>
        <w:t>      • решать задачи на нахождение начала, конца и продолжительности события (на примерах из повседневной жизни), рассчитывать бюджет семьи;</w:t>
      </w:r>
      <w:r w:rsidRPr="00E03104">
        <w:rPr>
          <w:rFonts w:ascii="Times New Roman" w:hAnsi="Times New Roman"/>
          <w:sz w:val="28"/>
          <w:szCs w:val="28"/>
        </w:rPr>
        <w:br/>
        <w:t>      • строить развертку прямоугольного параллелепипеда (куба);</w:t>
      </w:r>
      <w:r w:rsidRPr="00E03104">
        <w:rPr>
          <w:rFonts w:ascii="Times New Roman" w:hAnsi="Times New Roman"/>
          <w:sz w:val="28"/>
          <w:szCs w:val="28"/>
        </w:rPr>
        <w:br/>
        <w:t xml:space="preserve">      • находить площадь полной и боковой поверхностей прямоугольного </w:t>
      </w:r>
      <w:r w:rsidRPr="00E03104">
        <w:rPr>
          <w:rFonts w:ascii="Times New Roman" w:hAnsi="Times New Roman"/>
          <w:sz w:val="28"/>
          <w:szCs w:val="28"/>
        </w:rPr>
        <w:lastRenderedPageBreak/>
        <w:t>параллелепипеда (куба).</w:t>
      </w:r>
      <w:r w:rsidRPr="00E03104">
        <w:rPr>
          <w:rFonts w:ascii="Times New Roman" w:hAnsi="Times New Roman"/>
          <w:sz w:val="28"/>
          <w:szCs w:val="28"/>
        </w:rPr>
        <w:br/>
      </w:r>
      <w:r w:rsidRPr="00E03104">
        <w:rPr>
          <w:rFonts w:ascii="Times New Roman" w:hAnsi="Times New Roman"/>
          <w:b/>
          <w:sz w:val="28"/>
          <w:szCs w:val="28"/>
        </w:rPr>
        <w:t>      </w:t>
      </w:r>
      <w:r w:rsidRPr="00E03104">
        <w:rPr>
          <w:rFonts w:ascii="Times New Roman" w:hAnsi="Times New Roman"/>
          <w:b/>
          <w:iCs/>
          <w:sz w:val="28"/>
          <w:szCs w:val="28"/>
        </w:rPr>
        <w:t>Минимальный  уровень</w:t>
      </w:r>
      <w:r w:rsidRPr="00E03104">
        <w:rPr>
          <w:rFonts w:ascii="Times New Roman" w:hAnsi="Times New Roman"/>
          <w:b/>
          <w:sz w:val="28"/>
          <w:szCs w:val="28"/>
        </w:rPr>
        <w:br/>
      </w:r>
      <w:r w:rsidRPr="00E03104">
        <w:rPr>
          <w:rFonts w:ascii="Times New Roman" w:hAnsi="Times New Roman"/>
          <w:sz w:val="28"/>
          <w:szCs w:val="28"/>
        </w:rPr>
        <w:t>      • образовывать, читать, записывать, сравнивать числа в пределах 1 000 000;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сложение и вычитание многозначных чисел с переходом через разряд в пределах 100 000;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умножение и деление десятичных дробей на однозначное число (общее количество знаков не превышает четырех);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сложение и вычитание десятичных дробей (общее количество знаков не превышает четырех);</w:t>
      </w:r>
      <w:r w:rsidRPr="00E03104">
        <w:rPr>
          <w:rFonts w:ascii="Times New Roman" w:hAnsi="Times New Roman"/>
          <w:sz w:val="28"/>
          <w:szCs w:val="28"/>
        </w:rPr>
        <w:br/>
        <w:t>      • различать параллелепипед, куб; называть элементы этих тел.</w:t>
      </w:r>
    </w:p>
    <w:p w:rsidR="0019691C" w:rsidRPr="00B11CE5" w:rsidRDefault="0019691C" w:rsidP="0019691C">
      <w:pPr>
        <w:suppressAutoHyphens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</w:pPr>
      <w:r w:rsidRPr="00B11CE5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t>9 класс (4 ч в неделю)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1-я четверть</w:t>
      </w:r>
      <w:r w:rsidRPr="00B11CE5">
        <w:rPr>
          <w:rFonts w:ascii="Times New Roman" w:hAnsi="Times New Roman"/>
          <w:sz w:val="28"/>
          <w:szCs w:val="28"/>
        </w:rPr>
        <w:t>(3</w:t>
      </w:r>
      <w:r w:rsidR="00C35FC4">
        <w:rPr>
          <w:rFonts w:ascii="Times New Roman" w:hAnsi="Times New Roman"/>
          <w:sz w:val="28"/>
          <w:szCs w:val="28"/>
        </w:rPr>
        <w:t>6</w:t>
      </w:r>
      <w:r w:rsidRPr="00B11CE5">
        <w:rPr>
          <w:rFonts w:ascii="Times New Roman" w:hAnsi="Times New Roman"/>
          <w:sz w:val="28"/>
          <w:szCs w:val="28"/>
        </w:rPr>
        <w:t> 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Повторение. Нумерация в пределах 1 000 000. Арифметические действия с целыми числами в пределах 1 000 000, десятичными дробями, числами, полученными при измерении. Выполнение и проверка арифметических действий с помощью микрокалькулятора. Решение примеров, содержащих целые числа и десятичные дроби. Задачи на вычисление продолжительности, начала и конца события.</w:t>
      </w:r>
      <w:r w:rsidRPr="00B11CE5">
        <w:rPr>
          <w:rFonts w:ascii="Times New Roman" w:hAnsi="Times New Roman"/>
          <w:sz w:val="28"/>
          <w:szCs w:val="28"/>
        </w:rPr>
        <w:br/>
        <w:t>      Проценты. Нахождение одного процента от числа.</w:t>
      </w:r>
      <w:r w:rsidRPr="00B11CE5">
        <w:rPr>
          <w:rFonts w:ascii="Times New Roman" w:hAnsi="Times New Roman"/>
          <w:sz w:val="28"/>
          <w:szCs w:val="28"/>
        </w:rPr>
        <w:br/>
        <w:t>      Задачи на нахождение одного процента от числа.</w:t>
      </w:r>
      <w:r w:rsidRPr="00B11CE5">
        <w:rPr>
          <w:rFonts w:ascii="Times New Roman" w:hAnsi="Times New Roman"/>
          <w:sz w:val="28"/>
          <w:szCs w:val="28"/>
        </w:rPr>
        <w:br/>
        <w:t>      Шар, цилиндр, пирамида, конус. Узнавание, называние.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2-я четверть</w:t>
      </w:r>
      <w:r w:rsidRPr="00B11CE5">
        <w:rPr>
          <w:rFonts w:ascii="Times New Roman" w:hAnsi="Times New Roman"/>
          <w:sz w:val="28"/>
          <w:szCs w:val="28"/>
        </w:rPr>
        <w:t>(</w:t>
      </w:r>
      <w:r w:rsidR="00C35FC4">
        <w:rPr>
          <w:rFonts w:ascii="Times New Roman" w:hAnsi="Times New Roman"/>
          <w:sz w:val="28"/>
          <w:szCs w:val="28"/>
        </w:rPr>
        <w:t>28</w:t>
      </w:r>
      <w:r w:rsidRPr="00B11CE5">
        <w:rPr>
          <w:rFonts w:ascii="Times New Roman" w:hAnsi="Times New Roman"/>
          <w:sz w:val="28"/>
          <w:szCs w:val="28"/>
        </w:rPr>
        <w:t>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Нахождение нескольких процентов от числа.</w:t>
      </w:r>
      <w:r w:rsidRPr="00B11CE5">
        <w:rPr>
          <w:rFonts w:ascii="Times New Roman" w:hAnsi="Times New Roman"/>
          <w:sz w:val="28"/>
          <w:szCs w:val="28"/>
        </w:rPr>
        <w:br/>
        <w:t xml:space="preserve">      Простые случаи представления процентов в виде обыкновенной дроби </w:t>
      </w:r>
      <w:r w:rsidRPr="00B11CE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21355" cy="259715"/>
            <wp:effectExtent l="19050" t="0" r="0" b="0"/>
            <wp:docPr id="1" name="Рисунок 39" descr="http://www.prosv.ru/ebooks/Aksenova_Programmi_5-9kl+newtone/images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www.prosv.ru/ebooks/Aksenova_Programmi_5-9kl+newtone/images/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CE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11CE5">
        <w:rPr>
          <w:rFonts w:ascii="Times New Roman" w:hAnsi="Times New Roman"/>
          <w:sz w:val="28"/>
          <w:szCs w:val="28"/>
        </w:rPr>
        <w:t>Использование этих соотношений при нахождении нескольких процентов от числа.</w:t>
      </w:r>
      <w:r w:rsidRPr="00B11CE5">
        <w:rPr>
          <w:rFonts w:ascii="Times New Roman" w:hAnsi="Times New Roman"/>
          <w:sz w:val="28"/>
          <w:szCs w:val="28"/>
        </w:rPr>
        <w:br/>
        <w:t>      Задачи на нахождение одного процента от числа.</w:t>
      </w:r>
      <w:r w:rsidRPr="00B11CE5">
        <w:rPr>
          <w:rFonts w:ascii="Times New Roman" w:hAnsi="Times New Roman"/>
          <w:sz w:val="28"/>
          <w:szCs w:val="28"/>
        </w:rPr>
        <w:br/>
        <w:t>      Объем. Единицы измерения объема: куб. мм (мм</w:t>
      </w:r>
      <w:r w:rsidRPr="00B11CE5">
        <w:rPr>
          <w:rFonts w:ascii="Times New Roman" w:hAnsi="Times New Roman"/>
          <w:sz w:val="28"/>
          <w:szCs w:val="28"/>
          <w:vertAlign w:val="superscript"/>
        </w:rPr>
        <w:t>3</w:t>
      </w:r>
      <w:r w:rsidRPr="00B11CE5">
        <w:rPr>
          <w:rFonts w:ascii="Times New Roman" w:hAnsi="Times New Roman"/>
          <w:sz w:val="28"/>
          <w:szCs w:val="28"/>
        </w:rPr>
        <w:t>), куб. см (см</w:t>
      </w:r>
      <w:r w:rsidRPr="00B11CE5">
        <w:rPr>
          <w:rFonts w:ascii="Times New Roman" w:hAnsi="Times New Roman"/>
          <w:sz w:val="28"/>
          <w:szCs w:val="28"/>
          <w:vertAlign w:val="superscript"/>
        </w:rPr>
        <w:t>3</w:t>
      </w:r>
      <w:r w:rsidRPr="00B11CE5">
        <w:rPr>
          <w:rFonts w:ascii="Times New Roman" w:hAnsi="Times New Roman"/>
          <w:sz w:val="28"/>
          <w:szCs w:val="28"/>
        </w:rPr>
        <w:t>), куб. дм (дм</w:t>
      </w:r>
      <w:r w:rsidRPr="00B11CE5">
        <w:rPr>
          <w:rFonts w:ascii="Times New Roman" w:hAnsi="Times New Roman"/>
          <w:sz w:val="28"/>
          <w:szCs w:val="28"/>
          <w:vertAlign w:val="superscript"/>
        </w:rPr>
        <w:t>3</w:t>
      </w:r>
      <w:r w:rsidRPr="00B11CE5">
        <w:rPr>
          <w:rFonts w:ascii="Times New Roman" w:hAnsi="Times New Roman"/>
          <w:sz w:val="28"/>
          <w:szCs w:val="28"/>
        </w:rPr>
        <w:t>), куб. м (м</w:t>
      </w:r>
      <w:r w:rsidRPr="00B11CE5">
        <w:rPr>
          <w:rFonts w:ascii="Times New Roman" w:hAnsi="Times New Roman"/>
          <w:sz w:val="28"/>
          <w:szCs w:val="28"/>
          <w:vertAlign w:val="superscript"/>
        </w:rPr>
        <w:t>3</w:t>
      </w:r>
      <w:r w:rsidRPr="00B11CE5">
        <w:rPr>
          <w:rFonts w:ascii="Times New Roman" w:hAnsi="Times New Roman"/>
          <w:sz w:val="28"/>
          <w:szCs w:val="28"/>
        </w:rPr>
        <w:t>). Вычисление объема прямоугольного параллелепипеда (куба).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t>3-я четверть</w:t>
      </w:r>
      <w:r w:rsidRPr="00B11CE5">
        <w:rPr>
          <w:rFonts w:ascii="Times New Roman" w:hAnsi="Times New Roman"/>
          <w:sz w:val="28"/>
          <w:szCs w:val="28"/>
        </w:rPr>
        <w:t>(40 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Нахождение числа по одному и нескольким процентам. Задачи, в которых требуется рассчитать бюджет молодой семьи (затраты на питание новорожденного, детскую одежду).</w:t>
      </w:r>
    </w:p>
    <w:p w:rsidR="00335A89" w:rsidRDefault="00335A89" w:rsidP="002B0BE8">
      <w:pPr>
        <w:spacing w:before="100" w:beforeAutospacing="1" w:after="100" w:afterAutospacing="1"/>
        <w:rPr>
          <w:rFonts w:ascii="Times New Roman" w:hAnsi="Times New Roman"/>
          <w:b/>
          <w:bCs/>
          <w:spacing w:val="48"/>
          <w:sz w:val="28"/>
          <w:szCs w:val="28"/>
        </w:rPr>
      </w:pP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B11CE5">
        <w:rPr>
          <w:rFonts w:ascii="Times New Roman" w:hAnsi="Times New Roman"/>
          <w:b/>
          <w:bCs/>
          <w:spacing w:val="48"/>
          <w:sz w:val="28"/>
          <w:szCs w:val="28"/>
        </w:rPr>
        <w:lastRenderedPageBreak/>
        <w:t>4-я четверть</w:t>
      </w:r>
      <w:r w:rsidRPr="00B11CE5">
        <w:rPr>
          <w:rFonts w:ascii="Times New Roman" w:hAnsi="Times New Roman"/>
          <w:sz w:val="28"/>
          <w:szCs w:val="28"/>
        </w:rPr>
        <w:t>(32 ч)</w:t>
      </w:r>
    </w:p>
    <w:p w:rsidR="002B0BE8" w:rsidRPr="00B11CE5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sz w:val="28"/>
          <w:szCs w:val="28"/>
        </w:rPr>
        <w:t>      Умножение десятичной дроби на дробь с использованием микрокалькулятора (для сильных учащихся). Округление результата до сотых долей.</w:t>
      </w:r>
      <w:r w:rsidRPr="00B11CE5">
        <w:rPr>
          <w:rFonts w:ascii="Times New Roman" w:hAnsi="Times New Roman"/>
          <w:sz w:val="28"/>
          <w:szCs w:val="28"/>
        </w:rPr>
        <w:br/>
        <w:t>      Задачи геометрического содержания, в которых требуется вычислить объем прямоугольного параллелепипеда (куба).</w:t>
      </w:r>
      <w:r w:rsidRPr="00B11CE5">
        <w:rPr>
          <w:rFonts w:ascii="Times New Roman" w:hAnsi="Times New Roman"/>
          <w:sz w:val="28"/>
          <w:szCs w:val="28"/>
        </w:rPr>
        <w:br/>
        <w:t>      Повторение.</w:t>
      </w:r>
      <w:r w:rsidRPr="00B11CE5">
        <w:rPr>
          <w:rFonts w:ascii="Times New Roman" w:hAnsi="Times New Roman"/>
          <w:sz w:val="28"/>
          <w:szCs w:val="28"/>
        </w:rPr>
        <w:br/>
        <w:t>      </w:t>
      </w:r>
      <w:proofErr w:type="spellStart"/>
      <w:r w:rsidRPr="00B11CE5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B11CE5">
        <w:rPr>
          <w:rFonts w:ascii="Times New Roman" w:hAnsi="Times New Roman"/>
          <w:b/>
          <w:bCs/>
          <w:sz w:val="28"/>
          <w:szCs w:val="28"/>
        </w:rPr>
        <w:t xml:space="preserve"> связи: </w:t>
      </w:r>
      <w:r w:rsidRPr="00B11CE5">
        <w:rPr>
          <w:rFonts w:ascii="Times New Roman" w:hAnsi="Times New Roman"/>
          <w:sz w:val="28"/>
          <w:szCs w:val="28"/>
        </w:rPr>
        <w:t>трудовое обучение, домоводство.</w:t>
      </w:r>
    </w:p>
    <w:p w:rsidR="002B0BE8" w:rsidRDefault="002B0BE8" w:rsidP="002B0BE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B11CE5">
        <w:rPr>
          <w:rFonts w:ascii="Times New Roman" w:hAnsi="Times New Roman"/>
          <w:b/>
          <w:bCs/>
          <w:sz w:val="28"/>
          <w:szCs w:val="28"/>
        </w:rPr>
        <w:t>Математический словарь</w:t>
      </w:r>
      <w:r w:rsidR="00A00E3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11CE5">
        <w:rPr>
          <w:rFonts w:ascii="Times New Roman" w:hAnsi="Times New Roman"/>
          <w:sz w:val="28"/>
          <w:szCs w:val="28"/>
        </w:rPr>
        <w:t>Новые слова (изучаются при прохождении соответствующих тем): процент, объем; кубический миллиметр, кубический сантиметр, кубический дециметр, кубический метр; цилиндр, конус, пирамида.</w:t>
      </w:r>
    </w:p>
    <w:p w:rsidR="00E03104" w:rsidRPr="00E03104" w:rsidRDefault="00E03104" w:rsidP="00E03104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E03104">
        <w:rPr>
          <w:rFonts w:ascii="Times New Roman" w:hAnsi="Times New Roman"/>
          <w:b/>
          <w:bCs/>
          <w:sz w:val="28"/>
          <w:szCs w:val="28"/>
        </w:rPr>
        <w:t>Основные требования к знаниям и умениям учащихся</w:t>
      </w:r>
    </w:p>
    <w:p w:rsidR="00E03104" w:rsidRPr="00E03104" w:rsidRDefault="00E03104" w:rsidP="00E03104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E03104">
        <w:rPr>
          <w:rFonts w:ascii="Times New Roman" w:hAnsi="Times New Roman"/>
          <w:sz w:val="28"/>
          <w:szCs w:val="28"/>
        </w:rPr>
        <w:t xml:space="preserve">      Учащиеся должны </w:t>
      </w:r>
      <w:r w:rsidRPr="00E03104">
        <w:rPr>
          <w:rFonts w:ascii="Times New Roman" w:hAnsi="Times New Roman"/>
          <w:b/>
          <w:bCs/>
          <w:sz w:val="28"/>
          <w:szCs w:val="28"/>
        </w:rPr>
        <w:t>знать:</w:t>
      </w:r>
      <w:r w:rsidRPr="00E03104">
        <w:rPr>
          <w:rFonts w:ascii="Times New Roman" w:hAnsi="Times New Roman"/>
          <w:sz w:val="28"/>
          <w:szCs w:val="28"/>
        </w:rPr>
        <w:br/>
        <w:t>      • единицы измерения объема;</w:t>
      </w:r>
      <w:r w:rsidRPr="00E03104">
        <w:rPr>
          <w:rFonts w:ascii="Times New Roman" w:hAnsi="Times New Roman"/>
          <w:sz w:val="28"/>
          <w:szCs w:val="28"/>
        </w:rPr>
        <w:br/>
        <w:t>      • какую часть числа составляют 10%, 20%, 25%, 50%, 75%.</w:t>
      </w:r>
      <w:r w:rsidRPr="00E03104">
        <w:rPr>
          <w:rFonts w:ascii="Times New Roman" w:hAnsi="Times New Roman"/>
          <w:sz w:val="28"/>
          <w:szCs w:val="28"/>
        </w:rPr>
        <w:br/>
        <w:t xml:space="preserve">      Учащиеся должны </w:t>
      </w:r>
      <w:r w:rsidRPr="00E03104">
        <w:rPr>
          <w:rFonts w:ascii="Times New Roman" w:hAnsi="Times New Roman"/>
          <w:b/>
          <w:bCs/>
          <w:sz w:val="28"/>
          <w:szCs w:val="28"/>
        </w:rPr>
        <w:t>уметь:</w:t>
      </w:r>
      <w:r w:rsidRPr="00E03104">
        <w:rPr>
          <w:rFonts w:ascii="Times New Roman" w:hAnsi="Times New Roman"/>
          <w:sz w:val="28"/>
          <w:szCs w:val="28"/>
        </w:rPr>
        <w:br/>
      </w:r>
      <w:r w:rsidRPr="00E03104">
        <w:rPr>
          <w:rFonts w:ascii="Times New Roman" w:hAnsi="Times New Roman"/>
          <w:b/>
          <w:sz w:val="28"/>
          <w:szCs w:val="28"/>
        </w:rPr>
        <w:t>      </w:t>
      </w:r>
      <w:r w:rsidRPr="00E03104">
        <w:rPr>
          <w:rFonts w:ascii="Times New Roman" w:hAnsi="Times New Roman"/>
          <w:b/>
          <w:iCs/>
          <w:sz w:val="28"/>
          <w:szCs w:val="28"/>
        </w:rPr>
        <w:t>Достаточный  уровень</w:t>
      </w:r>
      <w:r w:rsidRPr="00E03104">
        <w:rPr>
          <w:rFonts w:ascii="Times New Roman" w:hAnsi="Times New Roman"/>
          <w:b/>
          <w:sz w:val="28"/>
          <w:szCs w:val="28"/>
        </w:rPr>
        <w:br/>
      </w:r>
      <w:r w:rsidRPr="00E03104">
        <w:rPr>
          <w:rFonts w:ascii="Times New Roman" w:hAnsi="Times New Roman"/>
          <w:sz w:val="28"/>
          <w:szCs w:val="28"/>
        </w:rPr>
        <w:t>      • самостоятельно выполнять арифметические действия с целыми числами в пределах 1 000 000; выполнять проверку обратным действием (в том числе и на микрокалькуляторе);</w:t>
      </w:r>
      <w:r w:rsidRPr="00E03104">
        <w:rPr>
          <w:rFonts w:ascii="Times New Roman" w:hAnsi="Times New Roman"/>
          <w:sz w:val="28"/>
          <w:szCs w:val="28"/>
        </w:rPr>
        <w:br/>
        <w:t>      • выполнять умножение десятичных дробей с использованием микрокалькулятора с последующим округлением результата до сотых долей;</w:t>
      </w:r>
      <w:r w:rsidRPr="00E03104">
        <w:rPr>
          <w:rFonts w:ascii="Times New Roman" w:hAnsi="Times New Roman"/>
          <w:sz w:val="28"/>
          <w:szCs w:val="28"/>
        </w:rPr>
        <w:br/>
        <w:t>      • записывать проценты в виде обыкновенной дроби (простые случаи);</w:t>
      </w:r>
      <w:r w:rsidRPr="00E03104">
        <w:rPr>
          <w:rFonts w:ascii="Times New Roman" w:hAnsi="Times New Roman"/>
          <w:sz w:val="28"/>
          <w:szCs w:val="28"/>
        </w:rPr>
        <w:br/>
        <w:t>      • решать задачи, в которых требуется рассчитать бюджет молодой семьи;</w:t>
      </w:r>
      <w:r w:rsidRPr="00E03104">
        <w:rPr>
          <w:rFonts w:ascii="Times New Roman" w:hAnsi="Times New Roman"/>
          <w:sz w:val="28"/>
          <w:szCs w:val="28"/>
        </w:rPr>
        <w:br/>
        <w:t>      • находить объем прямоугольного параллелепипеда (куба);</w:t>
      </w:r>
      <w:r w:rsidRPr="00E03104">
        <w:rPr>
          <w:rFonts w:ascii="Times New Roman" w:hAnsi="Times New Roman"/>
          <w:sz w:val="28"/>
          <w:szCs w:val="28"/>
        </w:rPr>
        <w:br/>
        <w:t>      • различать шар, цилиндр, пирамиду, конус.</w:t>
      </w:r>
      <w:r w:rsidRPr="00E03104">
        <w:rPr>
          <w:rFonts w:ascii="Times New Roman" w:hAnsi="Times New Roman"/>
          <w:sz w:val="28"/>
          <w:szCs w:val="28"/>
        </w:rPr>
        <w:br/>
      </w:r>
      <w:r w:rsidRPr="00E03104">
        <w:rPr>
          <w:rFonts w:ascii="Times New Roman" w:hAnsi="Times New Roman"/>
          <w:b/>
          <w:sz w:val="28"/>
          <w:szCs w:val="28"/>
        </w:rPr>
        <w:t>      </w:t>
      </w:r>
      <w:r w:rsidRPr="00E03104">
        <w:rPr>
          <w:rFonts w:ascii="Times New Roman" w:hAnsi="Times New Roman"/>
          <w:b/>
          <w:iCs/>
          <w:sz w:val="28"/>
          <w:szCs w:val="28"/>
        </w:rPr>
        <w:t>Минимальный  уровень</w:t>
      </w:r>
      <w:r w:rsidRPr="00E03104">
        <w:rPr>
          <w:rFonts w:ascii="Times New Roman" w:hAnsi="Times New Roman"/>
          <w:b/>
          <w:sz w:val="28"/>
          <w:szCs w:val="28"/>
        </w:rPr>
        <w:br/>
      </w:r>
      <w:r w:rsidRPr="00E03104">
        <w:rPr>
          <w:rFonts w:ascii="Times New Roman" w:hAnsi="Times New Roman"/>
          <w:sz w:val="28"/>
          <w:szCs w:val="28"/>
        </w:rPr>
        <w:t>      • выполнять сложение и вычитание целых чисел в пределах 100 000, выполнять проверку обратным действием (в том числе и на микрокалькуляторе);</w:t>
      </w:r>
      <w:r w:rsidRPr="00E03104">
        <w:rPr>
          <w:rFonts w:ascii="Times New Roman" w:hAnsi="Times New Roman"/>
          <w:sz w:val="28"/>
          <w:szCs w:val="28"/>
        </w:rPr>
        <w:br/>
        <w:t>      • умножать и делить целое число на двузначное число;</w:t>
      </w:r>
      <w:r w:rsidRPr="00E03104">
        <w:rPr>
          <w:rFonts w:ascii="Times New Roman" w:hAnsi="Times New Roman"/>
          <w:sz w:val="28"/>
          <w:szCs w:val="28"/>
        </w:rPr>
        <w:br/>
        <w:t>      • решать задачи на нахождение одного процента от числа; задачи, связанные с оплатой покупки (товара), оплатой квартиры и электроэнергии;</w:t>
      </w:r>
      <w:r w:rsidRPr="00E03104">
        <w:rPr>
          <w:rFonts w:ascii="Times New Roman" w:hAnsi="Times New Roman"/>
          <w:sz w:val="28"/>
          <w:szCs w:val="28"/>
        </w:rPr>
        <w:br/>
        <w:t>      • различать шар, цилиндр, пирамиду, конус.</w:t>
      </w:r>
    </w:p>
    <w:p w:rsidR="00942B40" w:rsidRPr="0019691C" w:rsidRDefault="0019691C" w:rsidP="0019691C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П.</w:t>
      </w:r>
      <w:r w:rsidR="0023240C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6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Тематическое планирование с определением основных видов  учебной деятельности обучающихся.</w:t>
      </w:r>
    </w:p>
    <w:p w:rsidR="00CA6AF1" w:rsidRDefault="00942B40" w:rsidP="00942B4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56E2E">
        <w:rPr>
          <w:rFonts w:ascii="Times New Roman" w:hAnsi="Times New Roman" w:cs="Times New Roman"/>
          <w:sz w:val="28"/>
          <w:szCs w:val="28"/>
        </w:rPr>
        <w:t>Рабочая программа по математике</w:t>
      </w:r>
      <w:r w:rsidR="007E53A8">
        <w:rPr>
          <w:rFonts w:ascii="Times New Roman" w:hAnsi="Times New Roman" w:cs="Times New Roman"/>
          <w:sz w:val="28"/>
          <w:szCs w:val="28"/>
        </w:rPr>
        <w:t xml:space="preserve"> </w:t>
      </w:r>
      <w:r w:rsidRPr="00C56E2E">
        <w:rPr>
          <w:rFonts w:ascii="Times New Roman" w:hAnsi="Times New Roman" w:cs="Times New Roman"/>
          <w:b/>
          <w:sz w:val="28"/>
          <w:szCs w:val="28"/>
        </w:rPr>
        <w:t>в 6 классе</w:t>
      </w:r>
      <w:r w:rsidRPr="00C56E2E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014448">
        <w:rPr>
          <w:rFonts w:ascii="Times New Roman" w:hAnsi="Times New Roman" w:cs="Times New Roman"/>
          <w:color w:val="000000"/>
          <w:sz w:val="28"/>
          <w:szCs w:val="28"/>
        </w:rPr>
        <w:t>136</w:t>
      </w:r>
      <w:r w:rsidR="004E6923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Pr="00C56E2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42B40" w:rsidRPr="00C56E2E" w:rsidRDefault="004E6923" w:rsidP="00942B4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</w:t>
      </w:r>
      <w:r w:rsidR="00942B40" w:rsidRPr="00C56E2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942B40" w:rsidRPr="00C56E2E" w:rsidRDefault="00942B40" w:rsidP="00F25B5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56E2E">
        <w:rPr>
          <w:rFonts w:ascii="Times New Roman" w:hAnsi="Times New Roman" w:cs="Times New Roman"/>
          <w:sz w:val="28"/>
          <w:szCs w:val="28"/>
        </w:rPr>
        <w:t>Таблица основных тем по четвертям.</w:t>
      </w:r>
    </w:p>
    <w:p w:rsidR="00942B40" w:rsidRDefault="00942B40" w:rsidP="007E53A8">
      <w:pPr>
        <w:suppressAutoHyphens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567"/>
        <w:gridCol w:w="567"/>
        <w:gridCol w:w="709"/>
        <w:gridCol w:w="567"/>
        <w:gridCol w:w="851"/>
        <w:gridCol w:w="2551"/>
      </w:tblGrid>
      <w:tr w:rsidR="00D00618" w:rsidRPr="00681499" w:rsidTr="006F69A5">
        <w:tc>
          <w:tcPr>
            <w:tcW w:w="648" w:type="dxa"/>
            <w:vMerge w:val="restart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9" w:type="dxa"/>
            <w:vMerge w:val="restart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410" w:type="dxa"/>
            <w:gridSpan w:val="4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851" w:type="dxa"/>
            <w:vMerge w:val="restart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vMerge w:val="restart"/>
          </w:tcPr>
          <w:p w:rsidR="00D00618" w:rsidRDefault="00D00618" w:rsidP="00D006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D00618" w:rsidRPr="00681499" w:rsidTr="006F69A5">
        <w:tc>
          <w:tcPr>
            <w:tcW w:w="648" w:type="dxa"/>
            <w:vMerge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618" w:rsidRPr="00681499" w:rsidTr="006F69A5">
        <w:tc>
          <w:tcPr>
            <w:tcW w:w="648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Арифметические действия с числами  в пределах 1000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618" w:rsidRPr="00681499" w:rsidRDefault="00E44DDF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00618"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D00618" w:rsidRDefault="00E44DDF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Образовывать, читать, записывать, сравнивать числа в пределах 1000, раскладывать на разрядные слагаемые числа в пределах 1000,считать круглыми сотнями, десятками в пределах 1000.Выполнять действия сложения и вычитания чисел в пределах 1000 с переходом через разряд в столбик. Решение примеров на порядок действий в выражениях со скобками и без скобок. Решение арифметических задач в 2-3 действия на увеличение числа на несколько единиц и нахождение суммы, на разностное сравнение. Называть компоненты сложения и вычитания, формулировать правила нахождения неизвестных компонентов, применять правила при решении примеров на нахождение неизвестного компонента сложения и вычитания. </w:t>
            </w:r>
            <w:r w:rsidRPr="0006288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деление </w:t>
            </w:r>
            <w:r w:rsidRPr="00062887">
              <w:rPr>
                <w:rFonts w:ascii="Times New Roman" w:hAnsi="Times New Roman" w:cs="Times New Roman"/>
                <w:sz w:val="24"/>
                <w:szCs w:val="24"/>
              </w:rPr>
              <w:t>двузначного числа на однозначное число без перехода через разряд.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 задач в 2-3 арифметических действия.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10000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D00618" w:rsidRDefault="00E44DDF" w:rsidP="00FA3B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Образовывать, читать, записывать числа в пределах 10 000.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складывать и вычитать круглые тысячи. Раскладывать числа на разрядные слагаемые. Выполнять сложение и вычитание чисел в пределах 10</w:t>
            </w:r>
            <w:r w:rsidR="00FA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A3B80">
              <w:rPr>
                <w:rFonts w:ascii="Times New Roman" w:hAnsi="Times New Roman" w:cs="Times New Roman"/>
                <w:sz w:val="24"/>
                <w:szCs w:val="24"/>
              </w:rPr>
              <w:t xml:space="preserve"> с переходом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столбик</w:t>
            </w:r>
            <w:r w:rsidR="00FA3B80">
              <w:rPr>
                <w:rFonts w:ascii="Times New Roman" w:hAnsi="Times New Roman" w:cs="Times New Roman"/>
                <w:sz w:val="24"/>
                <w:szCs w:val="24"/>
              </w:rPr>
              <w:t>. Записывать любое число на микрокалькуляторе. Находить неизвестный компонент сложения и вычитания. Сравнивать числа в пределах 10 000, применять алгоритм округления чисел до заданного разряда.  Решать составные арифметические задачи, составлять краткую запись задачи, выстраивать логическую цепочку рассуждений.</w:t>
            </w:r>
          </w:p>
        </w:tc>
      </w:tr>
      <w:tr w:rsidR="00D00618" w:rsidRPr="00681499" w:rsidTr="006F69A5">
        <w:trPr>
          <w:trHeight w:val="70"/>
        </w:trPr>
        <w:tc>
          <w:tcPr>
            <w:tcW w:w="648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493A83" w:rsidRDefault="00D043DF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компоненты умножения и деления.</w:t>
            </w:r>
            <w:r w:rsidR="00493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таблицей умножения при выполнении действий умножения и деления двузначного</w:t>
            </w:r>
          </w:p>
          <w:p w:rsidR="00D00618" w:rsidRDefault="00493A83" w:rsidP="00493A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трёхзначного) числа на однозначное с переходом через разряд. Выполнять умножение (двузначных) трёхзначных чисел на круглые десятки. Выполнять проверку умножения и деления обратным действием. Решать задачи на кратное сравнение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чисел.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полученных при измерении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D00618" w:rsidRDefault="00AC26AB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Называть, обозначать меры длины, массы, времени, стоимости. Выполнять сложение и вычитание чисел, полученных при измерении. Решать примеры и задачи с числами, полученными при измерении, пользоваться таблицей соотношения мер измерения. Решать задачи на определение</w:t>
            </w:r>
            <w:r w:rsidR="00660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 начала и конца события, времени между событиями.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D00618" w:rsidRDefault="00072D3A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образуются дроби, обозначать одну или несколько долей обыкновенной дробью. Записывать дроби под диктовку, называть числитель и знаменатель дроби. Формулировать  правило сравнения дробей, использовать при выполнении сравнения дробей с одинаковыми числителями (знаменателями). </w:t>
            </w:r>
            <w:r w:rsidR="0007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обыкновенные дроби с единицей.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основное свойство дроби, выполнять сокращение дробей. Определять правильные и неправильные дроби, записывать неправильную дробь в виде смешанного числа.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D00618" w:rsidRDefault="0007548B" w:rsidP="00AF7A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десятичных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 записывать десятичные дроби.</w:t>
            </w:r>
            <w:r w:rsidR="00AF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разряды десятичных дробей, записывать десятичные дроби на микрокалькуляторе. Представлять десятичную дробь в виде обыкновенной дроби. Представление чисел, выраженных </w:t>
            </w:r>
            <w:r w:rsidR="00AF7A38" w:rsidRPr="006915E6">
              <w:rPr>
                <w:rFonts w:ascii="Times New Roman" w:hAnsi="Times New Roman" w:cs="Times New Roman"/>
                <w:sz w:val="24"/>
                <w:szCs w:val="24"/>
              </w:rPr>
              <w:t xml:space="preserve">двумя единицами стоимости, в виде десятичной дроби </w:t>
            </w:r>
            <w:r w:rsidR="00AF7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Pr="00D367E2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Числа, полученные при измерении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D00618" w:rsidRDefault="00AF7A3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редставление чисел, записанных двумя единицами длины</w:t>
            </w:r>
            <w:r>
              <w:rPr>
                <w:rFonts w:ascii="Times New Roman" w:hAnsi="Times New Roman"/>
                <w:sz w:val="24"/>
                <w:szCs w:val="24"/>
              </w:rPr>
              <w:t>, массы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 в виде десятичной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Преобразование чисел, полученных при измерении  массы, </w:t>
            </w:r>
            <w:r w:rsidR="009C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длины. Решать задачи с числами,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полученными при измерении</w:t>
            </w:r>
            <w:r w:rsidR="00CE11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Pr="00D5768F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9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Нумерация чисел в пределах </w:t>
            </w:r>
          </w:p>
          <w:p w:rsidR="00D00618" w:rsidRPr="00D5768F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2551" w:type="dxa"/>
          </w:tcPr>
          <w:p w:rsidR="00D00618" w:rsidRDefault="00CE11D2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классы и разряды чисел в пределах 100 000. Читать и вписывать в таблицу классов и разрядов чисел. Самостоятельно чертить таблицу. Устно считать десятками тысяч в пределах 100 000. Выполнять устное сложение и вычитание круглых десятков тысяч в пределах 100 000.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Pr="00D5768F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9" w:type="dxa"/>
          </w:tcPr>
          <w:p w:rsidR="00D00618" w:rsidRPr="00D5768F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 за 6 класс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2551" w:type="dxa"/>
          </w:tcPr>
          <w:p w:rsidR="00D00618" w:rsidRDefault="00BD56D5" w:rsidP="00B763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10D54">
              <w:rPr>
                <w:rFonts w:ascii="Times New Roman" w:eastAsia="Calibri" w:hAnsi="Times New Roman" w:cs="Times New Roman"/>
                <w:sz w:val="24"/>
                <w:szCs w:val="24"/>
              </w:rPr>
              <w:t>исьменное сложение и вычитание четырёхзначных чисел в столбик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множение и деление двузначного числа на однозначное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 с переходом через </w:t>
            </w:r>
            <w:r w:rsidRPr="00F32953">
              <w:rPr>
                <w:rFonts w:ascii="Times New Roman" w:hAnsi="Times New Roman"/>
                <w:sz w:val="24"/>
                <w:szCs w:val="24"/>
              </w:rPr>
              <w:lastRenderedPageBreak/>
              <w:t>разряд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множение и деление трехзначного числа на однозначное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без перехода через разряд.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с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ложение и вычитание чисел, выраженных единицами измерения д</w:t>
            </w:r>
            <w:r>
              <w:rPr>
                <w:rFonts w:ascii="Times New Roman" w:hAnsi="Times New Roman"/>
                <w:sz w:val="24"/>
                <w:szCs w:val="24"/>
              </w:rPr>
              <w:t>лины, стоимости, массы, времени. Сложение  и вычитание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 обыкновенных дробей с одинаковыми знаменателями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639C" w:rsidRPr="00F32953">
              <w:rPr>
                <w:rFonts w:ascii="Times New Roman" w:hAnsi="Times New Roman"/>
                <w:sz w:val="24"/>
                <w:szCs w:val="24"/>
              </w:rPr>
              <w:t>Наход</w:t>
            </w:r>
            <w:r w:rsidR="00B7639C">
              <w:rPr>
                <w:rFonts w:ascii="Times New Roman" w:hAnsi="Times New Roman"/>
                <w:sz w:val="24"/>
                <w:szCs w:val="24"/>
              </w:rPr>
              <w:t>ить одну и несколько</w:t>
            </w:r>
            <w:r w:rsidR="00B7639C" w:rsidRPr="00F32953">
              <w:rPr>
                <w:rFonts w:ascii="Times New Roman" w:hAnsi="Times New Roman"/>
                <w:sz w:val="24"/>
                <w:szCs w:val="24"/>
              </w:rPr>
              <w:t xml:space="preserve"> частей от числа.</w:t>
            </w:r>
            <w:r w:rsidR="00B7639C">
              <w:rPr>
                <w:rFonts w:ascii="Times New Roman" w:hAnsi="Times New Roman"/>
                <w:sz w:val="24"/>
                <w:szCs w:val="24"/>
              </w:rPr>
              <w:t xml:space="preserve"> Решать составные арифметические задачи.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9" w:type="dxa"/>
          </w:tcPr>
          <w:p w:rsidR="00D00618" w:rsidRPr="00D5768F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7ч.</w:t>
            </w: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34ч.</w:t>
            </w:r>
          </w:p>
        </w:tc>
        <w:tc>
          <w:tcPr>
            <w:tcW w:w="2551" w:type="dxa"/>
          </w:tcPr>
          <w:p w:rsidR="00D00618" w:rsidRDefault="00A44269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элементы треугольника. Называть треугольники по видам углов, сторон. Выполнять построение различных видов треугольников с помощью циркуля, транспортира. Называть основные геометрические фигуры, находить их в окружающих предметах. Вычислять периметр  треугольника, четырёхугольника. Решать задачи практической направленности.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9" w:type="dxa"/>
          </w:tcPr>
          <w:p w:rsidR="00D00618" w:rsidRPr="00D5768F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9ч.</w:t>
            </w:r>
          </w:p>
        </w:tc>
        <w:tc>
          <w:tcPr>
            <w:tcW w:w="2551" w:type="dxa"/>
          </w:tcPr>
          <w:p w:rsidR="00D00618" w:rsidRDefault="00C27FD0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решение примеров на порядок действий, решение составных арифметических задач, решение примеров на сложение и вычитание чисел, полученных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измерении. Самостоятельное построение различных видов треугольников и нахождение периметра.  Построение квадрата, прямоугольника и вычисление периметра. Решение примеров на сложение и вычитание обыкновенных дробей.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9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работы</w:t>
            </w:r>
          </w:p>
        </w:tc>
        <w:tc>
          <w:tcPr>
            <w:tcW w:w="567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00618" w:rsidRDefault="00C27FD0" w:rsidP="00C27F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построение различных видов треугольников с помощью циркуля, </w:t>
            </w:r>
            <w:r w:rsidR="007E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ранспортира</w:t>
            </w:r>
            <w:r w:rsidR="007E5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линейки.</w:t>
            </w:r>
          </w:p>
        </w:tc>
      </w:tr>
      <w:tr w:rsidR="00D00618" w:rsidRPr="00681499" w:rsidTr="006F69A5">
        <w:tc>
          <w:tcPr>
            <w:tcW w:w="648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D00618" w:rsidRPr="00681499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2551" w:type="dxa"/>
          </w:tcPr>
          <w:p w:rsidR="00D00618" w:rsidRDefault="00D00618" w:rsidP="00E44D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618" w:rsidRDefault="00D00618" w:rsidP="00942B40">
      <w:pPr>
        <w:suppressAutoHyphens/>
        <w:ind w:firstLine="709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83E59" w:rsidRDefault="00C038D6" w:rsidP="00C038D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56E2E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</w:t>
      </w:r>
      <w:r w:rsidRPr="00C56E2E">
        <w:rPr>
          <w:rFonts w:ascii="Times New Roman" w:hAnsi="Times New Roman" w:cs="Times New Roman"/>
          <w:b/>
          <w:sz w:val="28"/>
          <w:szCs w:val="28"/>
        </w:rPr>
        <w:t>в 7</w:t>
      </w:r>
      <w:r w:rsidR="0023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2E">
        <w:rPr>
          <w:rFonts w:ascii="Times New Roman" w:hAnsi="Times New Roman" w:cs="Times New Roman"/>
          <w:b/>
          <w:sz w:val="28"/>
          <w:szCs w:val="28"/>
        </w:rPr>
        <w:t>классе</w:t>
      </w:r>
      <w:r w:rsidRPr="00C56E2E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3104A5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D5A2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56E2E">
        <w:rPr>
          <w:rFonts w:ascii="Times New Roman" w:hAnsi="Times New Roman" w:cs="Times New Roman"/>
          <w:color w:val="000000"/>
          <w:sz w:val="28"/>
          <w:szCs w:val="28"/>
        </w:rPr>
        <w:t>часов,</w:t>
      </w:r>
    </w:p>
    <w:p w:rsidR="00C038D6" w:rsidRPr="00C56E2E" w:rsidRDefault="003104A5" w:rsidP="00C038D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</w:t>
      </w:r>
      <w:r w:rsidR="00C038D6" w:rsidRPr="00C56E2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C038D6" w:rsidRPr="00C56E2E" w:rsidRDefault="00C038D6" w:rsidP="00F25B5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56E2E">
        <w:rPr>
          <w:rFonts w:ascii="Times New Roman" w:hAnsi="Times New Roman" w:cs="Times New Roman"/>
          <w:sz w:val="28"/>
          <w:szCs w:val="28"/>
        </w:rPr>
        <w:t>Таблица основных тем по четвертям.</w:t>
      </w:r>
    </w:p>
    <w:p w:rsidR="0040540C" w:rsidRDefault="0040540C" w:rsidP="00C038D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567"/>
        <w:gridCol w:w="567"/>
        <w:gridCol w:w="708"/>
        <w:gridCol w:w="567"/>
        <w:gridCol w:w="851"/>
        <w:gridCol w:w="2693"/>
      </w:tblGrid>
      <w:tr w:rsidR="004047D7" w:rsidRPr="00681499" w:rsidTr="004047D7">
        <w:tc>
          <w:tcPr>
            <w:tcW w:w="648" w:type="dxa"/>
            <w:vMerge w:val="restart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8" w:type="dxa"/>
            <w:vMerge w:val="restart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409" w:type="dxa"/>
            <w:gridSpan w:val="4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851" w:type="dxa"/>
            <w:vMerge w:val="restart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Merge w:val="restart"/>
          </w:tcPr>
          <w:p w:rsidR="004047D7" w:rsidRDefault="004047D7" w:rsidP="000B30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047D7" w:rsidRPr="00681499" w:rsidTr="004047D7">
        <w:tc>
          <w:tcPr>
            <w:tcW w:w="648" w:type="dxa"/>
            <w:vMerge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7D7" w:rsidRPr="00681499" w:rsidTr="004047D7">
        <w:tc>
          <w:tcPr>
            <w:tcW w:w="64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047D7" w:rsidRPr="00681499" w:rsidRDefault="004047D7" w:rsidP="004047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047D7" w:rsidRDefault="007E53A8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компоненты умножения и деления. Выполнять действия умножения и деления двузначных и трёхзначных чисел на однозначное с переходом через разряд, умножение и деление </w:t>
            </w:r>
            <w:r w:rsidR="00AF0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двузначных и трёхзначных чисел на круглые десятки, деление с остатком.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проверку арифметических действий обратным действием. Записывать числа, выраженные двумя единицами измерения длины, массы, стоимости в </w:t>
            </w:r>
            <w:r w:rsidR="00AF0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 десятичной дроби. Решать составные арифметические задачи, составлять краткую запись, выстраивать логическую цепочку рассуждений. Выполнять арифметические действия с многозначными числами, десятичными дробями. Решать сложные примеры на порядок действий. Решать задачи и примеры с числами, полученными при измерении.</w:t>
            </w:r>
          </w:p>
        </w:tc>
      </w:tr>
      <w:tr w:rsidR="004047D7" w:rsidRPr="00681499" w:rsidTr="004047D7">
        <w:tc>
          <w:tcPr>
            <w:tcW w:w="64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действия с числами  в пределах 100 </w:t>
            </w:r>
            <w:r w:rsidRPr="00D5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7D7" w:rsidRPr="00681499" w:rsidRDefault="004047D7" w:rsidP="004047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047D7" w:rsidRDefault="00DB3900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записывать в таблицу числа в пределах 100 000. Называть классы и разряды , округлять числа до заданного разряда. Записывать многозначные числа в виде разрядных слагаемых. Выполнять  сложение и вычитание многозначных чисел в столбик. Называть компоненты арифметических действий. Находить неизвестные компоненты сложения и вычитания. Решать примеры со скобками и без скобок с многозначными числами. Решать задачи на разностное сравнение. Выполнять умножение и деление многозначных чисел на однозначное число. Выполнять деление с остатком.</w:t>
            </w:r>
          </w:p>
        </w:tc>
      </w:tr>
      <w:tr w:rsidR="004047D7" w:rsidRPr="00681499" w:rsidTr="004047D7">
        <w:trPr>
          <w:trHeight w:val="70"/>
        </w:trPr>
        <w:tc>
          <w:tcPr>
            <w:tcW w:w="64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047D7" w:rsidRDefault="00DB3900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разряды десятичных дробей.</w:t>
            </w:r>
            <w:r w:rsidR="0058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Вписывать десятичные дроби в таблицу. Сравнивать десятичные дроби, выражать в одинаковых долях. Выполнять сложение и вычитание десятичных дробей. Решать примеры и задачи с десятичными дробями. Формулировать и применять правило умножения десятичной дроби на 10, 100. Выполнять умножение и деление десятичных дробей на однозначное число в столбик. Решать примеры и задачи с десятичными дробями.</w:t>
            </w:r>
          </w:p>
        </w:tc>
      </w:tr>
      <w:tr w:rsidR="004047D7" w:rsidRPr="00681499" w:rsidTr="004047D7">
        <w:tc>
          <w:tcPr>
            <w:tcW w:w="64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BC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Арифметические действия с целыми и дробными числами.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047D7" w:rsidRDefault="00057D68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умножение и деление целых чисел на двузначное число. Сложение и вычитание чисел, выраженных двумя единицами длины, стоимости, массы (с предварительным представлением их в виде десятичных  дробей). Решение сложных примеров с целыми и дробными числами. Составление и решение примеров по тексту. Нахождение неизвестных компонентов сложения, вычитания, умножения, деления. Решение задач и примеров с числами, полученными при измерении.</w:t>
            </w:r>
          </w:p>
        </w:tc>
      </w:tr>
      <w:tr w:rsidR="004047D7" w:rsidRPr="00681499" w:rsidTr="004047D7">
        <w:tc>
          <w:tcPr>
            <w:tcW w:w="64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047D7" w:rsidRDefault="003E7A86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латинскими буквами, единицы измерения. Решение задач на зависимость между скоростью, временем, расстоянием.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формулу  расчёта расстояния, применять при решении простых задач. Составлять краткую запись задач на движение, делать чертёж к задаче. Решать задачи на движение в одном направлении, навстречу друг другу, используя формулы расчёта расстояния, времени, скорости.</w:t>
            </w:r>
          </w:p>
        </w:tc>
      </w:tr>
      <w:tr w:rsidR="004047D7" w:rsidRPr="00681499" w:rsidTr="004047D7">
        <w:tc>
          <w:tcPr>
            <w:tcW w:w="64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BC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Нумерация. Класс миллионов.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047D7" w:rsidRDefault="003E7A86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чисел в пределах 1000 000. Называть классы и разряды чисел, читать и записывать под диктовку. Выполнять счёт сотнями тысяч в пределах 1 млн.</w:t>
            </w:r>
            <w:r w:rsidR="000A1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и письменное сложение и вычитание чисел в пределах 1 млн. Решение примеров на порядок действий с числами в пределах 1 млн. Решение составных арифметических задач в несколько действий. Составление краткой записи, выбор оптимального решения.</w:t>
            </w:r>
          </w:p>
        </w:tc>
      </w:tr>
      <w:tr w:rsidR="004047D7" w:rsidRPr="00681499" w:rsidTr="004047D7">
        <w:tc>
          <w:tcPr>
            <w:tcW w:w="648" w:type="dxa"/>
          </w:tcPr>
          <w:p w:rsidR="004047D7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4047D7" w:rsidRPr="005516CE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7ч.</w:t>
            </w:r>
          </w:p>
        </w:tc>
        <w:tc>
          <w:tcPr>
            <w:tcW w:w="70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851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34ч.</w:t>
            </w:r>
          </w:p>
        </w:tc>
        <w:tc>
          <w:tcPr>
            <w:tcW w:w="2693" w:type="dxa"/>
          </w:tcPr>
          <w:p w:rsidR="004047D7" w:rsidRDefault="00421F31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площади, единицы измерения площади, вычисление площади прямоугольника, квадрата. </w:t>
            </w:r>
            <w:r w:rsidR="0079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площадь сложных фигур.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понятие симметрии, различать симметричные геометрические фигуры, предметы. </w:t>
            </w:r>
            <w:r w:rsidR="0079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построение точек, симметричных относительно центра симметрии, оси симметрии. Узнавать и </w:t>
            </w:r>
            <w:r w:rsidR="0079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геометрические фигуры -параллелограмм (ромб). Выполнять задачи на построение параллелограмма (ромба) с помощью циркуля и линейки.</w:t>
            </w:r>
          </w:p>
        </w:tc>
      </w:tr>
      <w:tr w:rsidR="004047D7" w:rsidRPr="00681499" w:rsidTr="004047D7">
        <w:tc>
          <w:tcPr>
            <w:tcW w:w="648" w:type="dxa"/>
          </w:tcPr>
          <w:p w:rsidR="004047D7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</w:tcPr>
          <w:p w:rsidR="004047D7" w:rsidRPr="005516CE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70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  <w:tc>
          <w:tcPr>
            <w:tcW w:w="851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9ч.</w:t>
            </w:r>
          </w:p>
        </w:tc>
        <w:tc>
          <w:tcPr>
            <w:tcW w:w="2693" w:type="dxa"/>
          </w:tcPr>
          <w:p w:rsidR="004047D7" w:rsidRDefault="00790321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решение примеров с целыми и дробными числами, решение задач на движение, нахождение неизвестных компонентов сложения и вычитания. Решение примеров с числами, полученными при измерении предварительно заменив их десятичными дробями. Решение задач на вычисление площади сложных фигур, состоящих их прямоугольников и квадратов, используя формулу</w:t>
            </w:r>
            <w:r w:rsidR="000B3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расчёта площади.</w:t>
            </w:r>
          </w:p>
        </w:tc>
      </w:tr>
      <w:tr w:rsidR="004047D7" w:rsidRPr="00681499" w:rsidTr="004047D7">
        <w:tc>
          <w:tcPr>
            <w:tcW w:w="64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28ч.</w:t>
            </w:r>
          </w:p>
        </w:tc>
        <w:tc>
          <w:tcPr>
            <w:tcW w:w="708" w:type="dxa"/>
          </w:tcPr>
          <w:p w:rsidR="004047D7" w:rsidRPr="001F09C5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40ч.</w:t>
            </w:r>
          </w:p>
        </w:tc>
        <w:tc>
          <w:tcPr>
            <w:tcW w:w="567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32ч.</w:t>
            </w:r>
          </w:p>
        </w:tc>
        <w:tc>
          <w:tcPr>
            <w:tcW w:w="851" w:type="dxa"/>
          </w:tcPr>
          <w:p w:rsidR="004047D7" w:rsidRPr="00681499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136ч.</w:t>
            </w:r>
          </w:p>
        </w:tc>
        <w:tc>
          <w:tcPr>
            <w:tcW w:w="2693" w:type="dxa"/>
          </w:tcPr>
          <w:p w:rsidR="004047D7" w:rsidRDefault="004047D7" w:rsidP="007E53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6319" w:rsidRDefault="00ED6319" w:rsidP="00C038D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A6AF1" w:rsidRDefault="00C038D6" w:rsidP="00C038D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56E2E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</w:t>
      </w:r>
      <w:r w:rsidRPr="00C56E2E">
        <w:rPr>
          <w:rFonts w:ascii="Times New Roman" w:hAnsi="Times New Roman" w:cs="Times New Roman"/>
          <w:b/>
          <w:sz w:val="28"/>
          <w:szCs w:val="28"/>
        </w:rPr>
        <w:t>в 8</w:t>
      </w:r>
      <w:r w:rsidR="0023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2E">
        <w:rPr>
          <w:rFonts w:ascii="Times New Roman" w:hAnsi="Times New Roman" w:cs="Times New Roman"/>
          <w:b/>
          <w:sz w:val="28"/>
          <w:szCs w:val="28"/>
        </w:rPr>
        <w:t>классе</w:t>
      </w:r>
      <w:r w:rsidRPr="00C56E2E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8C6E8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6159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C56E2E">
        <w:rPr>
          <w:rFonts w:ascii="Times New Roman" w:hAnsi="Times New Roman" w:cs="Times New Roman"/>
          <w:color w:val="000000"/>
          <w:sz w:val="28"/>
          <w:szCs w:val="28"/>
        </w:rPr>
        <w:t>часов,</w:t>
      </w:r>
    </w:p>
    <w:p w:rsidR="00C038D6" w:rsidRPr="00C56E2E" w:rsidRDefault="008C6E8B" w:rsidP="00C038D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</w:t>
      </w:r>
      <w:r w:rsidR="00C038D6" w:rsidRPr="00C56E2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C038D6" w:rsidRPr="00C56E2E" w:rsidRDefault="00C038D6" w:rsidP="00F25B5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56E2E">
        <w:rPr>
          <w:rFonts w:ascii="Times New Roman" w:hAnsi="Times New Roman" w:cs="Times New Roman"/>
          <w:sz w:val="28"/>
          <w:szCs w:val="28"/>
        </w:rPr>
        <w:t>Таблица основных тем по четвертям.</w:t>
      </w:r>
    </w:p>
    <w:p w:rsidR="000B3048" w:rsidRDefault="000B3048" w:rsidP="000B304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709"/>
        <w:gridCol w:w="709"/>
        <w:gridCol w:w="708"/>
        <w:gridCol w:w="709"/>
        <w:gridCol w:w="851"/>
        <w:gridCol w:w="2551"/>
      </w:tblGrid>
      <w:tr w:rsidR="000B3048" w:rsidRPr="00681499" w:rsidTr="000B3048">
        <w:tc>
          <w:tcPr>
            <w:tcW w:w="648" w:type="dxa"/>
            <w:vMerge w:val="restart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4" w:type="dxa"/>
            <w:vMerge w:val="restart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835" w:type="dxa"/>
            <w:gridSpan w:val="4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851" w:type="dxa"/>
            <w:vMerge w:val="restart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vMerge w:val="restart"/>
          </w:tcPr>
          <w:p w:rsidR="000B3048" w:rsidRDefault="000B3048" w:rsidP="000B30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0B3048" w:rsidRPr="00681499" w:rsidTr="000B3048">
        <w:tc>
          <w:tcPr>
            <w:tcW w:w="648" w:type="dxa"/>
            <w:vMerge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048" w:rsidRPr="00681499" w:rsidTr="000B3048">
        <w:tc>
          <w:tcPr>
            <w:tcW w:w="64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3048" w:rsidRDefault="00527FBF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 сложение и вычитание многозначных чисел в столбик. Называть компоненты арифметических действий. Находить неизвестные компоненты сложения и вычитания. Решать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 со скобками и без скобок с многозначными числами.</w:t>
            </w:r>
            <w:r w:rsidR="00224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 сложение и вычитание десятичных дробей, умножение десятичных дробей на однозначное число. Умножение и деление целых чисел на двузначное число в столбик. Решение задач в 2-3 арифметических действия. Выполнять арифметические действия с целыми числами и десятичными дробями.</w:t>
            </w:r>
            <w:r w:rsidR="00686588" w:rsidRPr="000E3EE1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чисел, выраженных единицами измерения длины, стоимости, массы  в виде десятичной дроби.</w:t>
            </w:r>
            <w:r w:rsidR="00686588">
              <w:rPr>
                <w:rFonts w:ascii="Times New Roman" w:hAnsi="Times New Roman"/>
                <w:sz w:val="24"/>
                <w:szCs w:val="24"/>
              </w:rPr>
              <w:t xml:space="preserve"> Решение задач социальной направленности.</w:t>
            </w:r>
          </w:p>
        </w:tc>
      </w:tr>
      <w:tr w:rsidR="000B3048" w:rsidRPr="00681499" w:rsidTr="000B3048">
        <w:tc>
          <w:tcPr>
            <w:tcW w:w="648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4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чисел в пределах 1000000. Сложение и вычитание чисел в пределах 1 000 000</w:t>
            </w:r>
          </w:p>
        </w:tc>
        <w:tc>
          <w:tcPr>
            <w:tcW w:w="709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3048" w:rsidRDefault="0068658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 xml:space="preserve">Образование, чтение, запись </w:t>
            </w:r>
            <w:r>
              <w:rPr>
                <w:rFonts w:ascii="Times New Roman" w:hAnsi="Times New Roman"/>
                <w:sz w:val="24"/>
                <w:szCs w:val="24"/>
              </w:rPr>
              <w:t>целых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 чисел в пределах 1 000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000.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Разложение чисел на сумму  разрядных 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слагаемы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классы и разряды чисел в пределах 1 млн.,</w:t>
            </w:r>
            <w:r w:rsidR="0023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записывать в нумерационную таблицу. Выполнять сложение и вычитание чисел, называть компоненты сложения и вычитания, проверять правильность выполненных действий обратным действием, в том числе с помощью калькулятора.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и решать задачи по образцу.</w:t>
            </w:r>
          </w:p>
        </w:tc>
      </w:tr>
      <w:tr w:rsidR="000B3048" w:rsidRPr="00681499" w:rsidTr="000B3048">
        <w:tc>
          <w:tcPr>
            <w:tcW w:w="648" w:type="dxa"/>
          </w:tcPr>
          <w:p w:rsidR="000B3048" w:rsidRPr="006D7854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4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целыми числами , десятичными дробями и числами, полученными при измерении величин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3048" w:rsidRDefault="00202D0C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сложение и вычитание многозначных чисел, умножение и деление многозначных чисел на двузначное число. Сложение и вычитание десятичных дробей, умножение и деление десятичных дробей на однозначное (двузначное) число. Сложение и вычитание чисел, полученных при измерении. Решение  сложных примеров  на совместные действия с целыми числами и десятичными дробями. Составление и решение задач с десятичными дробями, числами, полученными при измерении.</w:t>
            </w:r>
          </w:p>
        </w:tc>
      </w:tr>
      <w:tr w:rsidR="000B3048" w:rsidRPr="00681499" w:rsidTr="000B3048">
        <w:tc>
          <w:tcPr>
            <w:tcW w:w="648" w:type="dxa"/>
          </w:tcPr>
          <w:p w:rsidR="000B3048" w:rsidRPr="006D7854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чисел, полученных при измерении с предварительным представлением их в виде десятичных дробей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3048" w:rsidRDefault="00202D0C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умножение и деление чисел, полученных при измерении с предварительным представлением их в виде десятичных дробей. Составление и решение задач, требующих расчёта  бюджета семьи (затраты на питание, на отдых, на</w:t>
            </w:r>
            <w:r w:rsidR="008F4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коммунальные услуги, на бытовые услуги).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3048" w:rsidRPr="00681499" w:rsidTr="000B3048">
        <w:tc>
          <w:tcPr>
            <w:tcW w:w="648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 и десятичные дроби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3048" w:rsidRDefault="008F4BEF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примеров на все действия с целыми числами. Решение примеров на все действия с десятичными дробями. Решение примеров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совместные действия с целыми числами и десятичными дробями. Решение задач в 3-4 действия, составление краткой записи, выбор оптимального решения.</w:t>
            </w:r>
          </w:p>
        </w:tc>
      </w:tr>
      <w:tr w:rsidR="000B3048" w:rsidRPr="00681499" w:rsidTr="000B3048">
        <w:tc>
          <w:tcPr>
            <w:tcW w:w="648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4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34ч</w:t>
            </w:r>
            <w:r w:rsidR="0023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3048" w:rsidRDefault="008F4BEF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параллелепипед, куб. Называть элементы этих тел. Строить развёртку этих тел по заданным размерам. Вычислять площадь боковой и полной поверхности прямоугольного параллелепипеда, куба.</w:t>
            </w:r>
            <w:r w:rsidR="0023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меры земельных площадей</w:t>
            </w:r>
            <w:r w:rsidR="00236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соотношение. Выполнять перевод  аров в гектары, гектары в ары, используя таблицу соотношения земельных мер. Измерять земельный участок. Вычислять его площадь.</w:t>
            </w:r>
          </w:p>
        </w:tc>
      </w:tr>
      <w:tr w:rsidR="000B3048" w:rsidRPr="00681499" w:rsidTr="000B3048">
        <w:tc>
          <w:tcPr>
            <w:tcW w:w="648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3048" w:rsidRDefault="002367D5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решение примеров на все действия с целыми числами, десятичными дробями, числами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полученными при измерении.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составные арифметические задачи. Геометрические задачи на нахождение площади боковой и полной поверхности параллелепипеда, куба.</w:t>
            </w:r>
          </w:p>
        </w:tc>
      </w:tr>
      <w:tr w:rsidR="000B3048" w:rsidRPr="00681499" w:rsidTr="000B3048">
        <w:tc>
          <w:tcPr>
            <w:tcW w:w="64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28ч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0B3048" w:rsidRPr="00681499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136ч</w:t>
            </w: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B3048" w:rsidRDefault="000B3048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2089" w:rsidRDefault="000D2089" w:rsidP="00C038D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963" w:rsidRDefault="00314963" w:rsidP="00C038D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AF1" w:rsidRDefault="00C038D6" w:rsidP="00C038D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2E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</w:t>
      </w:r>
      <w:r w:rsidRPr="00C56E2E">
        <w:rPr>
          <w:rFonts w:ascii="Times New Roman" w:hAnsi="Times New Roman" w:cs="Times New Roman"/>
          <w:b/>
          <w:sz w:val="28"/>
          <w:szCs w:val="28"/>
        </w:rPr>
        <w:t>в 9</w:t>
      </w:r>
      <w:r w:rsidR="00ED6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2E">
        <w:rPr>
          <w:rFonts w:ascii="Times New Roman" w:hAnsi="Times New Roman" w:cs="Times New Roman"/>
          <w:b/>
          <w:sz w:val="28"/>
          <w:szCs w:val="28"/>
        </w:rPr>
        <w:t>классе</w:t>
      </w:r>
      <w:r w:rsidRPr="00C56E2E"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Pr="00C56E2E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072E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56E2E">
        <w:rPr>
          <w:rFonts w:ascii="Times New Roman" w:hAnsi="Times New Roman" w:cs="Times New Roman"/>
          <w:color w:val="000000"/>
          <w:sz w:val="28"/>
          <w:szCs w:val="28"/>
        </w:rPr>
        <w:t>часов,</w:t>
      </w:r>
    </w:p>
    <w:p w:rsidR="00C038D6" w:rsidRPr="00C56E2E" w:rsidRDefault="00C038D6" w:rsidP="00C038D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E2E">
        <w:rPr>
          <w:rFonts w:ascii="Times New Roman" w:hAnsi="Times New Roman" w:cs="Times New Roman"/>
          <w:sz w:val="28"/>
          <w:szCs w:val="28"/>
        </w:rPr>
        <w:t>4 часа в неделю.</w:t>
      </w:r>
    </w:p>
    <w:p w:rsidR="00C038D6" w:rsidRPr="00694731" w:rsidRDefault="00C038D6" w:rsidP="0069473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56E2E">
        <w:rPr>
          <w:rFonts w:ascii="Times New Roman" w:hAnsi="Times New Roman" w:cs="Times New Roman"/>
          <w:sz w:val="28"/>
          <w:szCs w:val="28"/>
        </w:rPr>
        <w:t>Таблица основных тем по четвертям.</w:t>
      </w:r>
    </w:p>
    <w:p w:rsidR="003F45C8" w:rsidRDefault="003F45C8" w:rsidP="006814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709"/>
        <w:gridCol w:w="708"/>
        <w:gridCol w:w="709"/>
        <w:gridCol w:w="709"/>
        <w:gridCol w:w="850"/>
        <w:gridCol w:w="2835"/>
      </w:tblGrid>
      <w:tr w:rsidR="0091329B" w:rsidRPr="00681499" w:rsidTr="00BD52C9">
        <w:tc>
          <w:tcPr>
            <w:tcW w:w="648" w:type="dxa"/>
            <w:vMerge w:val="restart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9" w:type="dxa"/>
            <w:vMerge w:val="restart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835" w:type="dxa"/>
            <w:gridSpan w:val="4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</w:p>
        </w:tc>
        <w:tc>
          <w:tcPr>
            <w:tcW w:w="850" w:type="dxa"/>
            <w:vMerge w:val="restart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Merge w:val="restart"/>
          </w:tcPr>
          <w:p w:rsidR="0091329B" w:rsidRDefault="0091329B" w:rsidP="009132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91329B" w:rsidRPr="00681499" w:rsidTr="00BD52C9">
        <w:tc>
          <w:tcPr>
            <w:tcW w:w="648" w:type="dxa"/>
            <w:vMerge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29B" w:rsidRPr="00681499" w:rsidTr="00BD52C9">
        <w:tc>
          <w:tcPr>
            <w:tcW w:w="64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Нумерация чисел в пределах 1000000</w:t>
            </w:r>
          </w:p>
        </w:tc>
        <w:tc>
          <w:tcPr>
            <w:tcW w:w="709" w:type="dxa"/>
          </w:tcPr>
          <w:p w:rsidR="0091329B" w:rsidRPr="00681499" w:rsidRDefault="009328D2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13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29B" w:rsidRPr="00681499" w:rsidRDefault="009328D2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13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329B" w:rsidRDefault="009328D2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 xml:space="preserve">Образование, чтение, запись </w:t>
            </w:r>
            <w:r>
              <w:rPr>
                <w:rFonts w:ascii="Times New Roman" w:hAnsi="Times New Roman"/>
                <w:sz w:val="24"/>
                <w:szCs w:val="24"/>
              </w:rPr>
              <w:t>целых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 чисел в пределах 1 000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000.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Разложение чисел на сумму  разрядных 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слагаемы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классы и разряды чисел в пределах 1 млн.,</w:t>
            </w:r>
            <w:r w:rsidR="0087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записывать в нумерационную таблицу. Выполнять сложение и вычитание чисел, называть компоненты сложения и вычитания, проверять правильность выполненных действий обратным действием, в том числе с помощью калькулятора. Составлять и решать задачи по образцу.</w:t>
            </w:r>
          </w:p>
        </w:tc>
      </w:tr>
      <w:tr w:rsidR="0091329B" w:rsidRPr="00681499" w:rsidTr="00BD52C9">
        <w:tc>
          <w:tcPr>
            <w:tcW w:w="64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91329B" w:rsidRPr="00681499" w:rsidRDefault="009328D2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13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29B" w:rsidRPr="00681499" w:rsidRDefault="0091329B" w:rsidP="00A302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0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329B" w:rsidRDefault="00807503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Понимать, что такое процент. Выполнять нахождение одного процента от числа, нескольких процентов от числа. Записывать проценты в виде обыкновенной дроби, десятичной дроби. Решать задачи на нахождение одного процента от числа, нескольких процентов от числа. Уметь пользоваться таблицей замены некоторых процентов обыкновенной дробью и использовать при решении задач и примеров. Решать задачи на проценты двумя способами. 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 по одному проценту</w:t>
            </w:r>
            <w:r w:rsidR="000C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нескольким процентам.</w:t>
            </w:r>
          </w:p>
        </w:tc>
      </w:tr>
      <w:tr w:rsidR="0091329B" w:rsidRPr="00681499" w:rsidTr="00BD52C9">
        <w:trPr>
          <w:trHeight w:val="70"/>
        </w:trPr>
        <w:tc>
          <w:tcPr>
            <w:tcW w:w="64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чисел, полученных при измерении</w:t>
            </w: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C0EE0" w:rsidRDefault="000C0EE0" w:rsidP="000C0EE0">
            <w:pPr>
              <w:snapToGrid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умножение и деление чисел, полученных при измерении, решать примеры и задачи с числами, полученными при измерении. Выполнять замену чисел, полученных при измерении десятичной дробью.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составные арифметические задачи с числами, полученными при измерении. Выполнять проверку обратным действием.</w:t>
            </w:r>
          </w:p>
          <w:p w:rsidR="000C0EE0" w:rsidRDefault="000C0EE0" w:rsidP="000C0EE0">
            <w:pPr>
              <w:snapToGrid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29B" w:rsidRPr="00681499" w:rsidTr="00BD52C9">
        <w:tc>
          <w:tcPr>
            <w:tcW w:w="64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 деление десятичных дробей</w:t>
            </w: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329B" w:rsidRDefault="000C0EE0" w:rsidP="005B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компоненты умножения и деления. Выполнять умножение и деление десятичных дробей  на однозначное (двузначное) число. Нахождение неизвестного компонента , проверка обратным действием. Выполнять умножение на трёхзначное число по образцу. </w:t>
            </w:r>
          </w:p>
        </w:tc>
      </w:tr>
      <w:tr w:rsidR="0091329B" w:rsidRPr="00681499" w:rsidTr="00BD52C9">
        <w:tc>
          <w:tcPr>
            <w:tcW w:w="648" w:type="dxa"/>
          </w:tcPr>
          <w:p w:rsidR="0091329B" w:rsidRPr="0051515A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работы</w:t>
            </w: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329B" w:rsidRDefault="005B2F01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решение задач социальной направленности.</w:t>
            </w:r>
          </w:p>
        </w:tc>
      </w:tr>
      <w:tr w:rsidR="0091329B" w:rsidRPr="00681499" w:rsidTr="00BD52C9">
        <w:tc>
          <w:tcPr>
            <w:tcW w:w="64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329B" w:rsidRDefault="005B2F01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Складывать и вычитать целые числа, десятичные дроби,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полученные при измерении, выполнять проверку обратным действием, на калькуляторе. Решение сложных примеров на порядок действий с целыми числами и десятичными дробями. Выполнять умножение целых чисел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десятичных дробей на трёхзначное число с проверкой на калькуляторе. Составление и решение задач социальной направленности. Решать задачи на проценты. Выполнять умножение десятичной дроби на дробь.</w:t>
            </w:r>
          </w:p>
        </w:tc>
      </w:tr>
      <w:tr w:rsidR="0091329B" w:rsidRPr="00681499" w:rsidTr="00BD52C9">
        <w:tc>
          <w:tcPr>
            <w:tcW w:w="64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709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9ч.</w:t>
            </w:r>
          </w:p>
        </w:tc>
        <w:tc>
          <w:tcPr>
            <w:tcW w:w="708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7ч.</w:t>
            </w:r>
          </w:p>
        </w:tc>
        <w:tc>
          <w:tcPr>
            <w:tcW w:w="709" w:type="dxa"/>
          </w:tcPr>
          <w:p w:rsidR="0091329B" w:rsidRPr="00C61F13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10ч.</w:t>
            </w:r>
          </w:p>
        </w:tc>
        <w:tc>
          <w:tcPr>
            <w:tcW w:w="709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850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34ч.</w:t>
            </w:r>
          </w:p>
        </w:tc>
        <w:tc>
          <w:tcPr>
            <w:tcW w:w="2835" w:type="dxa"/>
          </w:tcPr>
          <w:p w:rsidR="0091329B" w:rsidRDefault="005B2F01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называть геометрические фигуры и тела</w:t>
            </w:r>
            <w:r w:rsidR="006D7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находить их в окружающих предметах. Вычислять объём прямоугольного параллелепипеда (куба), называть единицы измерения объёма, выполнять замену кубических мер десятичной дробью. Строить фигуры симметричные данным относительно оси симметрии и центра симметрии. Выполнять построение развёртки параллелепипеда, куба.</w:t>
            </w:r>
          </w:p>
        </w:tc>
      </w:tr>
      <w:tr w:rsidR="0091329B" w:rsidRPr="00681499" w:rsidTr="00BD52C9">
        <w:tc>
          <w:tcPr>
            <w:tcW w:w="64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</w:t>
            </w:r>
          </w:p>
        </w:tc>
        <w:tc>
          <w:tcPr>
            <w:tcW w:w="257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709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329B" w:rsidRPr="00C61F13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9ч</w:t>
            </w:r>
            <w:r w:rsidR="00ED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1329B" w:rsidRDefault="006D7E62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решение примеров на все действия с целыми числами, десятичными дробями, числами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полученными при измерении. Решать задачи на проценты. Вычислять объём прямоугольного параллелепипеда, куба по формуле. Выполнять геометрические задачи на построен</w:t>
            </w:r>
            <w:r w:rsidR="00C45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</w:tr>
      <w:tr w:rsidR="0091329B" w:rsidRPr="00681499" w:rsidTr="00BD52C9">
        <w:tc>
          <w:tcPr>
            <w:tcW w:w="648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36ч.</w:t>
            </w:r>
          </w:p>
        </w:tc>
        <w:tc>
          <w:tcPr>
            <w:tcW w:w="708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28ч.</w:t>
            </w:r>
          </w:p>
        </w:tc>
        <w:tc>
          <w:tcPr>
            <w:tcW w:w="709" w:type="dxa"/>
          </w:tcPr>
          <w:p w:rsidR="0091329B" w:rsidRPr="00C61F13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40ч.</w:t>
            </w:r>
          </w:p>
        </w:tc>
        <w:tc>
          <w:tcPr>
            <w:tcW w:w="709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32ч.</w:t>
            </w:r>
          </w:p>
        </w:tc>
        <w:tc>
          <w:tcPr>
            <w:tcW w:w="850" w:type="dxa"/>
          </w:tcPr>
          <w:p w:rsidR="0091329B" w:rsidRPr="00681499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136ч.</w:t>
            </w:r>
          </w:p>
        </w:tc>
        <w:tc>
          <w:tcPr>
            <w:tcW w:w="2835" w:type="dxa"/>
          </w:tcPr>
          <w:p w:rsidR="0091329B" w:rsidRDefault="0091329B" w:rsidP="000F6F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499" w:rsidRPr="003733E5" w:rsidRDefault="00681499" w:rsidP="003C5B2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ED6319" w:rsidRDefault="00ED6319" w:rsidP="00F33882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ED6319" w:rsidRDefault="00ED6319" w:rsidP="00F33882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A26594" w:rsidRDefault="00A26594" w:rsidP="00F33882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A26594" w:rsidRDefault="00A26594" w:rsidP="00F33882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A26594" w:rsidRDefault="00A26594" w:rsidP="00F33882">
      <w:pPr>
        <w:suppressAutoHyphens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E81718" w:rsidRPr="00CE75E6" w:rsidRDefault="00F33882" w:rsidP="00F33882">
      <w:pPr>
        <w:suppressAutoHyphens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b/>
          <w:color w:val="A6A6A6" w:themeColor="background1" w:themeShade="A6"/>
          <w:kern w:val="1"/>
          <w:sz w:val="28"/>
          <w:szCs w:val="28"/>
          <w:lang w:eastAsia="ar-SA"/>
        </w:rPr>
        <w:lastRenderedPageBreak/>
        <w:t>П.</w:t>
      </w:r>
      <w:r w:rsidR="00ED6319" w:rsidRPr="00CE75E6">
        <w:rPr>
          <w:rFonts w:ascii="Times New Roman" w:eastAsia="Arial Unicode MS" w:hAnsi="Times New Roman" w:cs="Times New Roman"/>
          <w:b/>
          <w:color w:val="A6A6A6" w:themeColor="background1" w:themeShade="A6"/>
          <w:kern w:val="1"/>
          <w:sz w:val="28"/>
          <w:szCs w:val="28"/>
          <w:lang w:eastAsia="ar-SA"/>
        </w:rPr>
        <w:t xml:space="preserve">7 </w:t>
      </w:r>
      <w:r w:rsidRPr="00CE75E6">
        <w:rPr>
          <w:rFonts w:ascii="Times New Roman" w:eastAsia="Arial Unicode MS" w:hAnsi="Times New Roman" w:cs="Times New Roman"/>
          <w:b/>
          <w:color w:val="A6A6A6" w:themeColor="background1" w:themeShade="A6"/>
          <w:kern w:val="1"/>
          <w:sz w:val="28"/>
          <w:szCs w:val="28"/>
          <w:lang w:eastAsia="ar-SA"/>
        </w:rPr>
        <w:t>Описание м</w:t>
      </w:r>
      <w:r w:rsidR="00ED6319" w:rsidRPr="00CE75E6">
        <w:rPr>
          <w:rFonts w:ascii="Times New Roman" w:eastAsia="Arial Unicode MS" w:hAnsi="Times New Roman" w:cs="Times New Roman"/>
          <w:b/>
          <w:color w:val="A6A6A6" w:themeColor="background1" w:themeShade="A6"/>
          <w:kern w:val="1"/>
          <w:sz w:val="28"/>
          <w:szCs w:val="28"/>
          <w:lang w:eastAsia="ar-SA"/>
        </w:rPr>
        <w:t>атериально-технического</w:t>
      </w:r>
      <w:r w:rsidR="00C038D6" w:rsidRPr="00CE75E6">
        <w:rPr>
          <w:rFonts w:ascii="Times New Roman" w:eastAsia="Arial Unicode MS" w:hAnsi="Times New Roman" w:cs="Times New Roman"/>
          <w:b/>
          <w:color w:val="A6A6A6" w:themeColor="background1" w:themeShade="A6"/>
          <w:kern w:val="1"/>
          <w:sz w:val="28"/>
          <w:szCs w:val="28"/>
          <w:lang w:eastAsia="ar-SA"/>
        </w:rPr>
        <w:t xml:space="preserve"> </w:t>
      </w:r>
      <w:r w:rsidR="00ED6319" w:rsidRPr="00CE75E6">
        <w:rPr>
          <w:rFonts w:ascii="Times New Roman" w:eastAsia="Arial Unicode MS" w:hAnsi="Times New Roman" w:cs="Times New Roman"/>
          <w:b/>
          <w:color w:val="A6A6A6" w:themeColor="background1" w:themeShade="A6"/>
          <w:kern w:val="1"/>
          <w:sz w:val="28"/>
          <w:szCs w:val="28"/>
          <w:lang w:eastAsia="ar-SA"/>
        </w:rPr>
        <w:t>обеспечения образовательной деятельности</w:t>
      </w:r>
    </w:p>
    <w:p w:rsidR="007F7D8B" w:rsidRPr="00CE75E6" w:rsidRDefault="007F7D8B" w:rsidP="0097180C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- Учебная литература:</w:t>
      </w:r>
    </w:p>
    <w:p w:rsidR="007F7D8B" w:rsidRPr="00CE75E6" w:rsidRDefault="007F7D8B" w:rsidP="0097180C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1.Программы для 5-9 класса специальных (коррекционных) общеобразовательных учреждений 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val="en-US" w:eastAsia="ar-SA"/>
        </w:rPr>
        <w:t>VIII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вида. </w:t>
      </w:r>
      <w:r w:rsidR="003F5AAF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Мо</w:t>
      </w:r>
      <w:r w:rsidR="00B459C0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с</w:t>
      </w:r>
      <w:r w:rsidR="003F5AAF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ква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,</w:t>
      </w:r>
      <w:r w:rsidR="003F5AAF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« Просвещение», 2013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. Под редакцией </w:t>
      </w:r>
      <w:r w:rsidR="00520399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И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.</w:t>
      </w:r>
      <w:r w:rsidR="00520399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М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.</w:t>
      </w:r>
      <w:r w:rsidR="00ED6319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</w:t>
      </w:r>
      <w:proofErr w:type="spellStart"/>
      <w:r w:rsidR="00520399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Бгажноковой</w:t>
      </w:r>
      <w:proofErr w:type="spellEnd"/>
    </w:p>
    <w:p w:rsidR="000F6F07" w:rsidRPr="00CE75E6" w:rsidRDefault="00A3022B" w:rsidP="000F6F07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2</w:t>
      </w:r>
      <w:r w:rsidR="007F7D8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.Г.М. Капустина, М.Н. Перова.</w:t>
      </w:r>
      <w:r w:rsidR="000F6F07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Математика 6 класс. Учебник для общеобразовательных организаций, реализующих адаптированные основные общеобразовательные программы. Москва «Просвещение», 2019.</w:t>
      </w:r>
    </w:p>
    <w:p w:rsidR="000F6F07" w:rsidRPr="00CE75E6" w:rsidRDefault="000F6F07" w:rsidP="000F6F07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</w:t>
      </w:r>
      <w:r w:rsidR="00A3022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3</w:t>
      </w:r>
      <w:r w:rsidR="007F7D8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. Т. В. Алышева.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Математика 7 класс.</w:t>
      </w:r>
      <w:r w:rsidR="007F7D8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Учебник для общеобразовательных организаций, реализующих адаптированные основные общеобразовательные программы. Москва «Просвещение», 2019.</w:t>
      </w:r>
    </w:p>
    <w:p w:rsidR="00B21D92" w:rsidRPr="00CE75E6" w:rsidRDefault="00B21D92" w:rsidP="00B21D92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</w:t>
      </w:r>
      <w:r w:rsidR="00A3022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4</w:t>
      </w:r>
      <w:r w:rsidR="007F7D8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. В.В. </w:t>
      </w:r>
      <w:proofErr w:type="gramStart"/>
      <w:r w:rsidR="007F7D8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Эк</w:t>
      </w:r>
      <w:proofErr w:type="gramEnd"/>
      <w:r w:rsidR="007F7D8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.</w:t>
      </w:r>
      <w:r w:rsidR="000F6F07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Математика 8 класс.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Учебник для общеобразовательных организаций, реализующих адаптированные основные общеобразовательные программы. Москва «Просвещение», 2019.</w:t>
      </w:r>
    </w:p>
    <w:p w:rsidR="00B21D92" w:rsidRPr="00CE75E6" w:rsidRDefault="00B21D92" w:rsidP="00B21D92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</w:t>
      </w:r>
      <w:r w:rsidR="00A3022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5</w:t>
      </w:r>
      <w:r w:rsidR="007F7D8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.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А.П.</w:t>
      </w:r>
      <w:r w:rsidR="00ED6319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Антропов, А.Ю. </w:t>
      </w:r>
      <w:proofErr w:type="spellStart"/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Ходот</w:t>
      </w:r>
      <w:proofErr w:type="spellEnd"/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, Т.Г. </w:t>
      </w:r>
      <w:proofErr w:type="spellStart"/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Ходот</w:t>
      </w:r>
      <w:proofErr w:type="spellEnd"/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. Математика 9 класс. Учебник для общеобразовательных организаций, реализующих адаптированные основные общеобразовательные программы. Москва «Просвещение», 2019.</w:t>
      </w:r>
    </w:p>
    <w:p w:rsidR="00DF5B9C" w:rsidRPr="00CE75E6" w:rsidRDefault="00B21D92" w:rsidP="00B21D92">
      <w:pPr>
        <w:suppressAutoHyphens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          </w:t>
      </w:r>
      <w:r w:rsidR="00A3022B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6.</w:t>
      </w:r>
      <w:r w:rsidR="00DF5B9C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М.Н. Перова. Методика преподавания математики в специальной (коррекционной) школе </w:t>
      </w:r>
      <w:r w:rsidR="00DF5B9C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val="en-US" w:eastAsia="ar-SA"/>
        </w:rPr>
        <w:t>VIII</w:t>
      </w:r>
      <w:r w:rsidR="00ED6319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вида. Москва. ВЛАДОС </w:t>
      </w:r>
      <w:r w:rsidR="00DF5B9C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2006.</w:t>
      </w:r>
    </w:p>
    <w:p w:rsidR="00067B16" w:rsidRPr="00CE75E6" w:rsidRDefault="00067B16" w:rsidP="007F7D8B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- Таблицы: </w:t>
      </w:r>
      <w:proofErr w:type="gramStart"/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«Геометрические фигуры», «Геометрические фигуры: плоские и объёмные», «Определяем время», «Меры величин», «Прямоугольник, ромб, квадрат», «Таблица умножения»</w:t>
      </w:r>
      <w:r w:rsidR="005308F5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; таблица «Классы и разряды»</w:t>
      </w:r>
      <w:proofErr w:type="gramEnd"/>
    </w:p>
    <w:p w:rsidR="00067B16" w:rsidRPr="00CE75E6" w:rsidRDefault="00067B16" w:rsidP="007F7D8B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- Демонстрационный материал: ГЕОМЕТРИЯ: « Ломаная линия», «Окружность, круг», «Многоугольник», «Прямая. Луч.</w:t>
      </w:r>
      <w:r w:rsidR="00ED6319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 </w:t>
      </w: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Отрезок», «Периметр, площадь прямоугольника, квадрата»; МАТЕМАТИКА: « Единицы величин и зависимости между ними», «Дроби»</w:t>
      </w:r>
      <w:r w:rsidR="007069BC"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.</w:t>
      </w:r>
    </w:p>
    <w:p w:rsidR="007069BC" w:rsidRPr="00CE75E6" w:rsidRDefault="007069BC" w:rsidP="007F7D8B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- Технические средства обучения (средства ИКТ);</w:t>
      </w:r>
    </w:p>
    <w:p w:rsidR="007069BC" w:rsidRPr="00CE75E6" w:rsidRDefault="007069BC" w:rsidP="007F7D8B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-доска магнитная;</w:t>
      </w:r>
    </w:p>
    <w:p w:rsidR="007069BC" w:rsidRPr="00CE75E6" w:rsidRDefault="007069BC" w:rsidP="007F7D8B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- комплект классных чертёжных инструментов </w:t>
      </w:r>
      <w:proofErr w:type="gramStart"/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 xml:space="preserve">( </w:t>
      </w:r>
      <w:proofErr w:type="gramEnd"/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транспортиры, циркули, треугольники, карандаши);</w:t>
      </w:r>
    </w:p>
    <w:p w:rsidR="007069BC" w:rsidRPr="00CE75E6" w:rsidRDefault="007069BC" w:rsidP="007F7D8B">
      <w:pPr>
        <w:suppressAutoHyphens/>
        <w:ind w:firstLine="709"/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</w:pPr>
      <w:r w:rsidRPr="00CE75E6">
        <w:rPr>
          <w:rFonts w:ascii="Times New Roman" w:eastAsia="Arial Unicode MS" w:hAnsi="Times New Roman" w:cs="Times New Roman"/>
          <w:color w:val="A6A6A6" w:themeColor="background1" w:themeShade="A6"/>
          <w:kern w:val="1"/>
          <w:sz w:val="28"/>
          <w:szCs w:val="28"/>
          <w:lang w:eastAsia="ar-SA"/>
        </w:rPr>
        <w:t>- демонстрационные пособия (геометрические тела).</w:t>
      </w:r>
    </w:p>
    <w:p w:rsidR="00B21D92" w:rsidRDefault="00CE75E6" w:rsidP="00B21D92">
      <w:pPr>
        <w:suppressAutoHyphens/>
        <w:spacing w:line="276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CE75E6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1D446E2" wp14:editId="17AFFC82">
            <wp:simplePos x="0" y="0"/>
            <wp:positionH relativeFrom="column">
              <wp:posOffset>-33020</wp:posOffset>
            </wp:positionH>
            <wp:positionV relativeFrom="paragraph">
              <wp:posOffset>140335</wp:posOffset>
            </wp:positionV>
            <wp:extent cx="5826760" cy="1506220"/>
            <wp:effectExtent l="0" t="0" r="0" b="0"/>
            <wp:wrapNone/>
            <wp:docPr id="3" name="Рисунок 3" descr="F:\аттестация 20-21 Брусилова\Формы для сайта сканер\печать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ттестация 20-21 Брусилова\Формы для сайта сканер\печать 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4" t="32034" r="6237" b="51356"/>
                    <a:stretch/>
                  </pic:blipFill>
                  <pic:spPr bwMode="auto">
                    <a:xfrm>
                      <a:off x="0" y="0"/>
                      <a:ext cx="582676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47A" w:rsidRDefault="0051047A" w:rsidP="00B21D92">
      <w:pPr>
        <w:suppressAutoHyphens/>
        <w:spacing w:line="276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СОГЛАСОВАНО                                    </w:t>
      </w:r>
      <w:r w:rsidR="00BD52C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51047A" w:rsidRDefault="0051047A" w:rsidP="00B21D92">
      <w:pPr>
        <w:suppressAutoHyphens/>
        <w:spacing w:line="276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Протокол заседания                                </w:t>
      </w:r>
      <w:r w:rsidR="00BD52C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Заместитель директора по</w:t>
      </w:r>
      <w:r w:rsidR="00B251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УВР</w:t>
      </w:r>
    </w:p>
    <w:p w:rsidR="0051047A" w:rsidRDefault="0051047A" w:rsidP="00B21D92">
      <w:pPr>
        <w:suppressAutoHyphens/>
        <w:spacing w:line="276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Методического объединения                 </w:t>
      </w:r>
      <w:r w:rsidR="00B251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</w:t>
      </w:r>
      <w:r w:rsidR="00BD52C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</w:t>
      </w:r>
      <w:r w:rsidR="00B2512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____________ Мостовая Н.В.</w:t>
      </w:r>
    </w:p>
    <w:p w:rsidR="0051047A" w:rsidRDefault="0051047A" w:rsidP="00B21D92">
      <w:pPr>
        <w:suppressAutoHyphens/>
        <w:spacing w:line="276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учителей общетехнических дисциплин</w:t>
      </w:r>
      <w:r w:rsidR="00BD52C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</w:t>
      </w:r>
      <w:r w:rsidR="00C072E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______________ 20</w:t>
      </w:r>
      <w:r w:rsidR="00876E4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20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г.</w:t>
      </w:r>
    </w:p>
    <w:p w:rsidR="0051047A" w:rsidRDefault="00247A57" w:rsidP="00B21D92">
      <w:pPr>
        <w:suppressAutoHyphens/>
        <w:spacing w:line="276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ГК</w:t>
      </w:r>
      <w:r w:rsidR="0051047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ОУ школы № 15</w:t>
      </w:r>
    </w:p>
    <w:p w:rsidR="0051047A" w:rsidRDefault="00C072E9" w:rsidP="00B21D92">
      <w:pPr>
        <w:suppressAutoHyphens/>
        <w:spacing w:line="276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от_____________ 20</w:t>
      </w:r>
      <w:r w:rsidR="00876E4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20</w:t>
      </w:r>
      <w:r w:rsidR="0051047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года № 1</w:t>
      </w:r>
    </w:p>
    <w:p w:rsidR="0097180C" w:rsidRDefault="0051047A" w:rsidP="00B21D92">
      <w:pPr>
        <w:suppressAutoHyphens/>
        <w:spacing w:line="276" w:lineRule="auto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_____________ </w:t>
      </w:r>
      <w:r w:rsidR="00BD52C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Брусилова Л.П.</w:t>
      </w:r>
    </w:p>
    <w:sectPr w:rsidR="0097180C" w:rsidSect="0027253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1E" w:rsidRDefault="00137F1E" w:rsidP="004047D7">
      <w:r>
        <w:separator/>
      </w:r>
    </w:p>
  </w:endnote>
  <w:endnote w:type="continuationSeparator" w:id="0">
    <w:p w:rsidR="00137F1E" w:rsidRDefault="00137F1E" w:rsidP="004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831153"/>
      <w:docPartObj>
        <w:docPartGallery w:val="Page Numbers (Bottom of Page)"/>
        <w:docPartUnique/>
      </w:docPartObj>
    </w:sdtPr>
    <w:sdtEndPr/>
    <w:sdtContent>
      <w:p w:rsidR="00137F1E" w:rsidRDefault="00E66814">
        <w:pPr>
          <w:pStyle w:val="afa"/>
          <w:jc w:val="center"/>
        </w:pPr>
        <w:r>
          <w:fldChar w:fldCharType="begin"/>
        </w:r>
        <w:r w:rsidR="00137F1E">
          <w:instrText>PAGE   \* MERGEFORMAT</w:instrText>
        </w:r>
        <w:r>
          <w:fldChar w:fldCharType="separate"/>
        </w:r>
        <w:r w:rsidR="006631F5">
          <w:rPr>
            <w:noProof/>
          </w:rPr>
          <w:t>38</w:t>
        </w:r>
        <w:r>
          <w:fldChar w:fldCharType="end"/>
        </w:r>
      </w:p>
    </w:sdtContent>
  </w:sdt>
  <w:p w:rsidR="00137F1E" w:rsidRDefault="00137F1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1E" w:rsidRDefault="00137F1E" w:rsidP="004047D7">
      <w:r>
        <w:separator/>
      </w:r>
    </w:p>
  </w:footnote>
  <w:footnote w:type="continuationSeparator" w:id="0">
    <w:p w:rsidR="00137F1E" w:rsidRDefault="00137F1E" w:rsidP="0040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4C91232F"/>
    <w:multiLevelType w:val="hybridMultilevel"/>
    <w:tmpl w:val="7690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28A2"/>
    <w:multiLevelType w:val="hybridMultilevel"/>
    <w:tmpl w:val="9AA42F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B1"/>
    <w:rsid w:val="00005D25"/>
    <w:rsid w:val="00014448"/>
    <w:rsid w:val="0002228B"/>
    <w:rsid w:val="0002416C"/>
    <w:rsid w:val="000400CC"/>
    <w:rsid w:val="00051951"/>
    <w:rsid w:val="00057D68"/>
    <w:rsid w:val="00067B16"/>
    <w:rsid w:val="00072D3A"/>
    <w:rsid w:val="0007548B"/>
    <w:rsid w:val="00075F92"/>
    <w:rsid w:val="00082209"/>
    <w:rsid w:val="00083233"/>
    <w:rsid w:val="0008531D"/>
    <w:rsid w:val="000A1B05"/>
    <w:rsid w:val="000A28C2"/>
    <w:rsid w:val="000A2AA2"/>
    <w:rsid w:val="000B3048"/>
    <w:rsid w:val="000B66D9"/>
    <w:rsid w:val="000C0EE0"/>
    <w:rsid w:val="000D2089"/>
    <w:rsid w:val="000D222F"/>
    <w:rsid w:val="000D5096"/>
    <w:rsid w:val="000E23D3"/>
    <w:rsid w:val="000E4151"/>
    <w:rsid w:val="000E4CE6"/>
    <w:rsid w:val="000F5B20"/>
    <w:rsid w:val="000F6F07"/>
    <w:rsid w:val="001124EB"/>
    <w:rsid w:val="001376B5"/>
    <w:rsid w:val="00137F1E"/>
    <w:rsid w:val="00147D06"/>
    <w:rsid w:val="00161598"/>
    <w:rsid w:val="0017135B"/>
    <w:rsid w:val="00192F4A"/>
    <w:rsid w:val="0019691C"/>
    <w:rsid w:val="001A7AD5"/>
    <w:rsid w:val="001B488B"/>
    <w:rsid w:val="001C5BCC"/>
    <w:rsid w:val="001E4F4F"/>
    <w:rsid w:val="001E65F2"/>
    <w:rsid w:val="001F09C5"/>
    <w:rsid w:val="001F1BFB"/>
    <w:rsid w:val="001F46C1"/>
    <w:rsid w:val="002020C8"/>
    <w:rsid w:val="00202D0C"/>
    <w:rsid w:val="00217C59"/>
    <w:rsid w:val="0022493D"/>
    <w:rsid w:val="0023240C"/>
    <w:rsid w:val="002367D5"/>
    <w:rsid w:val="00236BAC"/>
    <w:rsid w:val="00247A57"/>
    <w:rsid w:val="002501A7"/>
    <w:rsid w:val="00250DC0"/>
    <w:rsid w:val="00257EAC"/>
    <w:rsid w:val="0026211D"/>
    <w:rsid w:val="00272537"/>
    <w:rsid w:val="00284475"/>
    <w:rsid w:val="002874D7"/>
    <w:rsid w:val="00291A0F"/>
    <w:rsid w:val="00294D07"/>
    <w:rsid w:val="00296A6A"/>
    <w:rsid w:val="002A183A"/>
    <w:rsid w:val="002B0A8E"/>
    <w:rsid w:val="002B0BE8"/>
    <w:rsid w:val="002C3CC2"/>
    <w:rsid w:val="002C3CF5"/>
    <w:rsid w:val="002C4071"/>
    <w:rsid w:val="002C4167"/>
    <w:rsid w:val="002D4A6C"/>
    <w:rsid w:val="003104A5"/>
    <w:rsid w:val="0031409F"/>
    <w:rsid w:val="00314963"/>
    <w:rsid w:val="00335A89"/>
    <w:rsid w:val="00342781"/>
    <w:rsid w:val="003733E5"/>
    <w:rsid w:val="003767E5"/>
    <w:rsid w:val="0039362F"/>
    <w:rsid w:val="003C094C"/>
    <w:rsid w:val="003C5B29"/>
    <w:rsid w:val="003C5F95"/>
    <w:rsid w:val="003D3884"/>
    <w:rsid w:val="003E7A86"/>
    <w:rsid w:val="003F45C8"/>
    <w:rsid w:val="003F5AAF"/>
    <w:rsid w:val="004029CB"/>
    <w:rsid w:val="0040429D"/>
    <w:rsid w:val="004047D7"/>
    <w:rsid w:val="0040540C"/>
    <w:rsid w:val="00410AB2"/>
    <w:rsid w:val="00421F31"/>
    <w:rsid w:val="0043200D"/>
    <w:rsid w:val="00445E25"/>
    <w:rsid w:val="00446DDD"/>
    <w:rsid w:val="004701BB"/>
    <w:rsid w:val="00472CE2"/>
    <w:rsid w:val="00490699"/>
    <w:rsid w:val="00493A83"/>
    <w:rsid w:val="004B2FCF"/>
    <w:rsid w:val="004C7F17"/>
    <w:rsid w:val="004D0B8F"/>
    <w:rsid w:val="004E3EFC"/>
    <w:rsid w:val="004E6923"/>
    <w:rsid w:val="004F0A7D"/>
    <w:rsid w:val="004F422F"/>
    <w:rsid w:val="00503188"/>
    <w:rsid w:val="0051047A"/>
    <w:rsid w:val="0051515A"/>
    <w:rsid w:val="00517FD5"/>
    <w:rsid w:val="00520399"/>
    <w:rsid w:val="00522647"/>
    <w:rsid w:val="0052333C"/>
    <w:rsid w:val="005275F7"/>
    <w:rsid w:val="00527FBF"/>
    <w:rsid w:val="005308F5"/>
    <w:rsid w:val="00541B5F"/>
    <w:rsid w:val="0055001C"/>
    <w:rsid w:val="005516CE"/>
    <w:rsid w:val="005822D5"/>
    <w:rsid w:val="005A1AEA"/>
    <w:rsid w:val="005B2F01"/>
    <w:rsid w:val="005B61E9"/>
    <w:rsid w:val="005C37C3"/>
    <w:rsid w:val="005D0E02"/>
    <w:rsid w:val="005D2139"/>
    <w:rsid w:val="005D3678"/>
    <w:rsid w:val="005F0B32"/>
    <w:rsid w:val="005F72D2"/>
    <w:rsid w:val="00612588"/>
    <w:rsid w:val="0061469C"/>
    <w:rsid w:val="0061526F"/>
    <w:rsid w:val="00622416"/>
    <w:rsid w:val="006229D1"/>
    <w:rsid w:val="00626AAA"/>
    <w:rsid w:val="00642883"/>
    <w:rsid w:val="006604C6"/>
    <w:rsid w:val="006631F5"/>
    <w:rsid w:val="006711B3"/>
    <w:rsid w:val="00680AFB"/>
    <w:rsid w:val="00681499"/>
    <w:rsid w:val="00683929"/>
    <w:rsid w:val="00685E2E"/>
    <w:rsid w:val="00686588"/>
    <w:rsid w:val="00694731"/>
    <w:rsid w:val="006A64C5"/>
    <w:rsid w:val="006B4248"/>
    <w:rsid w:val="006C36A9"/>
    <w:rsid w:val="006D5EBB"/>
    <w:rsid w:val="006D7806"/>
    <w:rsid w:val="006D7854"/>
    <w:rsid w:val="006D7E62"/>
    <w:rsid w:val="006F69A5"/>
    <w:rsid w:val="007069BC"/>
    <w:rsid w:val="00753AD0"/>
    <w:rsid w:val="007637F0"/>
    <w:rsid w:val="007741A3"/>
    <w:rsid w:val="00790321"/>
    <w:rsid w:val="007A2FCD"/>
    <w:rsid w:val="007A3A6D"/>
    <w:rsid w:val="007A3D74"/>
    <w:rsid w:val="007A40E9"/>
    <w:rsid w:val="007D5A22"/>
    <w:rsid w:val="007E53A8"/>
    <w:rsid w:val="007F1900"/>
    <w:rsid w:val="007F196A"/>
    <w:rsid w:val="007F7D86"/>
    <w:rsid w:val="007F7D8B"/>
    <w:rsid w:val="0080010C"/>
    <w:rsid w:val="00804900"/>
    <w:rsid w:val="00807503"/>
    <w:rsid w:val="00810817"/>
    <w:rsid w:val="008178DF"/>
    <w:rsid w:val="008517F0"/>
    <w:rsid w:val="008531F2"/>
    <w:rsid w:val="00876E46"/>
    <w:rsid w:val="0088305C"/>
    <w:rsid w:val="0089065F"/>
    <w:rsid w:val="008949E2"/>
    <w:rsid w:val="00895F06"/>
    <w:rsid w:val="00896F1F"/>
    <w:rsid w:val="008A469A"/>
    <w:rsid w:val="008B556D"/>
    <w:rsid w:val="008C6E8B"/>
    <w:rsid w:val="008C7355"/>
    <w:rsid w:val="008D100B"/>
    <w:rsid w:val="008E3DE3"/>
    <w:rsid w:val="008E766F"/>
    <w:rsid w:val="008F4BEF"/>
    <w:rsid w:val="00902AE8"/>
    <w:rsid w:val="0091329B"/>
    <w:rsid w:val="00921609"/>
    <w:rsid w:val="009328D2"/>
    <w:rsid w:val="00934A98"/>
    <w:rsid w:val="00942B40"/>
    <w:rsid w:val="00942D82"/>
    <w:rsid w:val="009444C6"/>
    <w:rsid w:val="009460AE"/>
    <w:rsid w:val="00947F5A"/>
    <w:rsid w:val="00961C82"/>
    <w:rsid w:val="0097180C"/>
    <w:rsid w:val="00973637"/>
    <w:rsid w:val="0097438F"/>
    <w:rsid w:val="00991997"/>
    <w:rsid w:val="009A23F3"/>
    <w:rsid w:val="009B0026"/>
    <w:rsid w:val="009B6234"/>
    <w:rsid w:val="009C3A9F"/>
    <w:rsid w:val="009C3FFA"/>
    <w:rsid w:val="009C6033"/>
    <w:rsid w:val="009D46BD"/>
    <w:rsid w:val="009F2D25"/>
    <w:rsid w:val="00A00E3F"/>
    <w:rsid w:val="00A26594"/>
    <w:rsid w:val="00A3022B"/>
    <w:rsid w:val="00A31557"/>
    <w:rsid w:val="00A378F5"/>
    <w:rsid w:val="00A41DC2"/>
    <w:rsid w:val="00A44269"/>
    <w:rsid w:val="00A46D4A"/>
    <w:rsid w:val="00A54EFA"/>
    <w:rsid w:val="00A55AC2"/>
    <w:rsid w:val="00A56B7C"/>
    <w:rsid w:val="00A66163"/>
    <w:rsid w:val="00A773EF"/>
    <w:rsid w:val="00A8140F"/>
    <w:rsid w:val="00A873D7"/>
    <w:rsid w:val="00A93631"/>
    <w:rsid w:val="00A95A4A"/>
    <w:rsid w:val="00A96D98"/>
    <w:rsid w:val="00AB327C"/>
    <w:rsid w:val="00AC26AB"/>
    <w:rsid w:val="00AE1070"/>
    <w:rsid w:val="00AE2EB3"/>
    <w:rsid w:val="00AF0573"/>
    <w:rsid w:val="00AF1B5F"/>
    <w:rsid w:val="00AF6902"/>
    <w:rsid w:val="00AF7A38"/>
    <w:rsid w:val="00B06B11"/>
    <w:rsid w:val="00B115C5"/>
    <w:rsid w:val="00B11CE5"/>
    <w:rsid w:val="00B21516"/>
    <w:rsid w:val="00B21D92"/>
    <w:rsid w:val="00B25126"/>
    <w:rsid w:val="00B27F10"/>
    <w:rsid w:val="00B3239E"/>
    <w:rsid w:val="00B353CC"/>
    <w:rsid w:val="00B459C0"/>
    <w:rsid w:val="00B52D3B"/>
    <w:rsid w:val="00B61300"/>
    <w:rsid w:val="00B66535"/>
    <w:rsid w:val="00B734CE"/>
    <w:rsid w:val="00B7639C"/>
    <w:rsid w:val="00B80430"/>
    <w:rsid w:val="00B96C82"/>
    <w:rsid w:val="00B96D16"/>
    <w:rsid w:val="00BA0D21"/>
    <w:rsid w:val="00BD272D"/>
    <w:rsid w:val="00BD52C9"/>
    <w:rsid w:val="00BD56D5"/>
    <w:rsid w:val="00C038D6"/>
    <w:rsid w:val="00C072E9"/>
    <w:rsid w:val="00C17679"/>
    <w:rsid w:val="00C17950"/>
    <w:rsid w:val="00C27FD0"/>
    <w:rsid w:val="00C32944"/>
    <w:rsid w:val="00C32A08"/>
    <w:rsid w:val="00C35E75"/>
    <w:rsid w:val="00C35FC4"/>
    <w:rsid w:val="00C41DB5"/>
    <w:rsid w:val="00C459A4"/>
    <w:rsid w:val="00C50476"/>
    <w:rsid w:val="00C56E2E"/>
    <w:rsid w:val="00C61F13"/>
    <w:rsid w:val="00C70E68"/>
    <w:rsid w:val="00C971AE"/>
    <w:rsid w:val="00CA4DF4"/>
    <w:rsid w:val="00CA6AF1"/>
    <w:rsid w:val="00CC7E59"/>
    <w:rsid w:val="00CE11D2"/>
    <w:rsid w:val="00CE20D1"/>
    <w:rsid w:val="00CE6156"/>
    <w:rsid w:val="00CE75E6"/>
    <w:rsid w:val="00CF10C1"/>
    <w:rsid w:val="00D00618"/>
    <w:rsid w:val="00D00B21"/>
    <w:rsid w:val="00D043DF"/>
    <w:rsid w:val="00D1645B"/>
    <w:rsid w:val="00D171C2"/>
    <w:rsid w:val="00D367E2"/>
    <w:rsid w:val="00D45258"/>
    <w:rsid w:val="00D476DC"/>
    <w:rsid w:val="00D5768F"/>
    <w:rsid w:val="00D623AD"/>
    <w:rsid w:val="00D65C96"/>
    <w:rsid w:val="00D672E2"/>
    <w:rsid w:val="00D73F95"/>
    <w:rsid w:val="00D76CB5"/>
    <w:rsid w:val="00D810D7"/>
    <w:rsid w:val="00D81D3A"/>
    <w:rsid w:val="00D866A5"/>
    <w:rsid w:val="00D908E3"/>
    <w:rsid w:val="00D96C07"/>
    <w:rsid w:val="00DA0833"/>
    <w:rsid w:val="00DB3900"/>
    <w:rsid w:val="00DF3281"/>
    <w:rsid w:val="00DF5B9C"/>
    <w:rsid w:val="00E03104"/>
    <w:rsid w:val="00E168A1"/>
    <w:rsid w:val="00E263CC"/>
    <w:rsid w:val="00E319AC"/>
    <w:rsid w:val="00E419BE"/>
    <w:rsid w:val="00E44DDF"/>
    <w:rsid w:val="00E66814"/>
    <w:rsid w:val="00E81718"/>
    <w:rsid w:val="00E83E59"/>
    <w:rsid w:val="00EA1976"/>
    <w:rsid w:val="00EA3C96"/>
    <w:rsid w:val="00EA7037"/>
    <w:rsid w:val="00EB045E"/>
    <w:rsid w:val="00EC0692"/>
    <w:rsid w:val="00EC0C94"/>
    <w:rsid w:val="00EC72A0"/>
    <w:rsid w:val="00ED05B9"/>
    <w:rsid w:val="00ED6319"/>
    <w:rsid w:val="00EE6D9F"/>
    <w:rsid w:val="00EF180E"/>
    <w:rsid w:val="00F02593"/>
    <w:rsid w:val="00F146E2"/>
    <w:rsid w:val="00F2183E"/>
    <w:rsid w:val="00F25B5C"/>
    <w:rsid w:val="00F33882"/>
    <w:rsid w:val="00F544B4"/>
    <w:rsid w:val="00F56402"/>
    <w:rsid w:val="00FA3B80"/>
    <w:rsid w:val="00FC22BA"/>
    <w:rsid w:val="00FE257E"/>
    <w:rsid w:val="00FE4965"/>
    <w:rsid w:val="00FE71B1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AB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AB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AB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AB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AB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A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AB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AB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AB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A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0A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0A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0A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10A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10A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0A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10A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10A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10A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10AB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10A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10AB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10A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10AB2"/>
    <w:rPr>
      <w:b/>
      <w:bCs/>
      <w:spacing w:val="0"/>
    </w:rPr>
  </w:style>
  <w:style w:type="character" w:styleId="a9">
    <w:name w:val="Emphasis"/>
    <w:uiPriority w:val="20"/>
    <w:qFormat/>
    <w:rsid w:val="00410A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qFormat/>
    <w:rsid w:val="00410AB2"/>
  </w:style>
  <w:style w:type="paragraph" w:styleId="ac">
    <w:name w:val="List Paragraph"/>
    <w:basedOn w:val="a"/>
    <w:uiPriority w:val="34"/>
    <w:qFormat/>
    <w:rsid w:val="00410A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A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0AB2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10A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410A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410AB2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410AB2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410A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410A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410A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10AB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E71B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71B1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b">
    <w:name w:val="Без интервала Знак"/>
    <w:basedOn w:val="a0"/>
    <w:link w:val="aa"/>
    <w:rsid w:val="00FE71B1"/>
    <w:rPr>
      <w:color w:val="5A5A5A" w:themeColor="text1" w:themeTint="A5"/>
    </w:rPr>
  </w:style>
  <w:style w:type="character" w:styleId="af7">
    <w:name w:val="Placeholder Text"/>
    <w:basedOn w:val="a0"/>
    <w:uiPriority w:val="99"/>
    <w:semiHidden/>
    <w:rsid w:val="0051515A"/>
    <w:rPr>
      <w:color w:val="808080"/>
    </w:rPr>
  </w:style>
  <w:style w:type="paragraph" w:styleId="af8">
    <w:name w:val="header"/>
    <w:basedOn w:val="a"/>
    <w:link w:val="af9"/>
    <w:uiPriority w:val="99"/>
    <w:unhideWhenUsed/>
    <w:rsid w:val="004047D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047D7"/>
    <w:rPr>
      <w:rFonts w:ascii="Arial" w:eastAsia="Times New Roman" w:hAnsi="Arial" w:cs="Arial"/>
      <w:lang w:eastAsia="ru-RU"/>
    </w:rPr>
  </w:style>
  <w:style w:type="paragraph" w:styleId="afa">
    <w:name w:val="footer"/>
    <w:basedOn w:val="a"/>
    <w:link w:val="afb"/>
    <w:uiPriority w:val="99"/>
    <w:unhideWhenUsed/>
    <w:rsid w:val="004047D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047D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38</Pages>
  <Words>9247</Words>
  <Characters>52709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146</cp:revision>
  <cp:lastPrinted>2020-08-24T06:50:00Z</cp:lastPrinted>
  <dcterms:created xsi:type="dcterms:W3CDTF">2016-06-02T16:09:00Z</dcterms:created>
  <dcterms:modified xsi:type="dcterms:W3CDTF">2020-10-05T11:12:00Z</dcterms:modified>
</cp:coreProperties>
</file>